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431B5B" w:rsidRDefault="00B35380" w:rsidP="00B35380">
      <w:pPr>
        <w:jc w:val="right"/>
        <w:rPr>
          <w:rFonts w:ascii="Times New Roman" w:hAnsi="Times New Roman"/>
          <w:b/>
          <w:szCs w:val="22"/>
        </w:rPr>
      </w:pPr>
      <w:r w:rsidRPr="00431B5B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14:paraId="68AC6B4D" w14:textId="77777777" w:rsidR="009420AC" w:rsidRPr="00431B5B" w:rsidRDefault="009420AC" w:rsidP="00B35380">
      <w:pPr>
        <w:jc w:val="center"/>
        <w:rPr>
          <w:rFonts w:ascii="Times New Roman" w:hAnsi="Times New Roman"/>
          <w:b/>
          <w:szCs w:val="22"/>
        </w:rPr>
      </w:pPr>
    </w:p>
    <w:p w14:paraId="399D5A31" w14:textId="77777777" w:rsidR="00B35380" w:rsidRPr="00431B5B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431B5B">
        <w:rPr>
          <w:rFonts w:ascii="Times New Roman" w:hAnsi="Times New Roman"/>
          <w:b/>
          <w:sz w:val="24"/>
        </w:rPr>
        <w:t>ТРЕБОВАНИЯ К ПРЕДМЕТУ ОФЕРТЫ</w:t>
      </w:r>
    </w:p>
    <w:p w14:paraId="6499CEE2" w14:textId="73FC2515" w:rsidR="00A552F0" w:rsidRPr="00C54EA7" w:rsidRDefault="00A552F0" w:rsidP="00C54EA7">
      <w:pPr>
        <w:jc w:val="both"/>
        <w:rPr>
          <w:rFonts w:ascii="Times New Roman" w:hAnsi="Times New Roman"/>
          <w:sz w:val="24"/>
          <w:u w:val="single"/>
        </w:rPr>
      </w:pPr>
      <w:r w:rsidRPr="00431B5B">
        <w:rPr>
          <w:rFonts w:ascii="Times New Roman" w:hAnsi="Times New Roman"/>
          <w:sz w:val="24"/>
          <w:u w:val="single"/>
        </w:rPr>
        <w:t>по лоту № КНГ/</w:t>
      </w:r>
      <w:r w:rsidR="00C54EA7">
        <w:rPr>
          <w:rFonts w:ascii="Times New Roman" w:hAnsi="Times New Roman"/>
          <w:sz w:val="24"/>
          <w:u w:val="single"/>
        </w:rPr>
        <w:t>14.14</w:t>
      </w:r>
      <w:r w:rsidRPr="00431B5B">
        <w:rPr>
          <w:rFonts w:ascii="Times New Roman" w:hAnsi="Times New Roman"/>
          <w:sz w:val="24"/>
          <w:u w:val="single"/>
        </w:rPr>
        <w:t xml:space="preserve">-2016 </w:t>
      </w:r>
      <w:r w:rsidRPr="00C54EA7">
        <w:rPr>
          <w:rFonts w:ascii="Times New Roman" w:hAnsi="Times New Roman"/>
          <w:sz w:val="24"/>
          <w:u w:val="single"/>
        </w:rPr>
        <w:t>«</w:t>
      </w:r>
      <w:r w:rsidR="00C54EA7">
        <w:rPr>
          <w:rFonts w:ascii="Times New Roman" w:hAnsi="Times New Roman"/>
          <w:sz w:val="24"/>
          <w:u w:val="single"/>
        </w:rPr>
        <w:t>О</w:t>
      </w:r>
      <w:r w:rsidR="00C54EA7" w:rsidRPr="00C54EA7">
        <w:rPr>
          <w:rFonts w:ascii="Times New Roman" w:hAnsi="Times New Roman"/>
          <w:sz w:val="24"/>
          <w:u w:val="single"/>
        </w:rPr>
        <w:t>казание услуг по приемке, выгрузке, хранению и отгрузке грузов в г. Красноярске</w:t>
      </w:r>
      <w:r w:rsidR="00026520" w:rsidRPr="00C54EA7">
        <w:rPr>
          <w:rFonts w:ascii="Times New Roman" w:hAnsi="Times New Roman"/>
          <w:sz w:val="24"/>
          <w:u w:val="single"/>
        </w:rPr>
        <w:t>»</w:t>
      </w:r>
      <w:r w:rsidR="00093283">
        <w:rPr>
          <w:rFonts w:ascii="Times New Roman" w:hAnsi="Times New Roman"/>
          <w:sz w:val="24"/>
          <w:u w:val="single"/>
        </w:rPr>
        <w:t>.</w:t>
      </w:r>
    </w:p>
    <w:p w14:paraId="7BA2A012" w14:textId="77777777" w:rsidR="00B35380" w:rsidRPr="00431B5B" w:rsidRDefault="00B35380" w:rsidP="00B35380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431B5B">
        <w:rPr>
          <w:rFonts w:ascii="Times New Roman" w:hAnsi="Times New Roman"/>
          <w:b/>
          <w:i/>
          <w:iCs/>
          <w:sz w:val="24"/>
          <w:u w:val="single"/>
        </w:rPr>
        <w:t>1.Общие положения</w:t>
      </w:r>
      <w:r w:rsidR="003447DB" w:rsidRPr="00431B5B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28E3C8ED" w14:textId="2B279E1A" w:rsidR="001B484D" w:rsidRPr="00431B5B" w:rsidRDefault="009420AC" w:rsidP="00B3538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431B5B">
        <w:rPr>
          <w:rFonts w:ascii="Times New Roman" w:hAnsi="Times New Roman"/>
          <w:iCs/>
          <w:sz w:val="24"/>
          <w:u w:val="single"/>
        </w:rPr>
        <w:t>Предмет закупки</w:t>
      </w:r>
      <w:r w:rsidRPr="00431B5B">
        <w:rPr>
          <w:rFonts w:ascii="Times New Roman" w:hAnsi="Times New Roman"/>
          <w:iCs/>
          <w:sz w:val="24"/>
        </w:rPr>
        <w:t xml:space="preserve">: </w:t>
      </w:r>
      <w:r w:rsidR="00202D1B">
        <w:rPr>
          <w:rFonts w:ascii="Times New Roman" w:hAnsi="Times New Roman"/>
          <w:sz w:val="24"/>
          <w:u w:val="single"/>
        </w:rPr>
        <w:t>О</w:t>
      </w:r>
      <w:r w:rsidR="00202D1B" w:rsidRPr="00C54EA7">
        <w:rPr>
          <w:rFonts w:ascii="Times New Roman" w:hAnsi="Times New Roman"/>
          <w:sz w:val="24"/>
          <w:u w:val="single"/>
        </w:rPr>
        <w:t>казание услуг по приемке, выгрузке, хранению и отгрузке грузов в г. Красноярске</w:t>
      </w:r>
      <w:r w:rsidR="00026520" w:rsidRPr="00431B5B">
        <w:rPr>
          <w:rFonts w:ascii="Times New Roman" w:hAnsi="Times New Roman"/>
          <w:sz w:val="24"/>
          <w:u w:val="single"/>
        </w:rPr>
        <w:t>»</w:t>
      </w:r>
      <w:r w:rsidR="00093283">
        <w:rPr>
          <w:rFonts w:ascii="Times New Roman" w:hAnsi="Times New Roman"/>
          <w:sz w:val="24"/>
          <w:u w:val="single"/>
        </w:rPr>
        <w:t>.</w:t>
      </w:r>
    </w:p>
    <w:p w14:paraId="45A005A3" w14:textId="0DEA7821" w:rsidR="009420AC" w:rsidRPr="00202D1B" w:rsidRDefault="00202D1B" w:rsidP="00B3538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202D1B">
        <w:rPr>
          <w:rFonts w:ascii="Times New Roman" w:hAnsi="Times New Roman"/>
          <w:iCs/>
          <w:sz w:val="24"/>
          <w:u w:val="single"/>
        </w:rPr>
        <w:t xml:space="preserve">Лот является </w:t>
      </w:r>
      <w:r w:rsidRPr="00D7430E">
        <w:rPr>
          <w:rFonts w:ascii="Times New Roman" w:hAnsi="Times New Roman"/>
          <w:iCs/>
          <w:sz w:val="24"/>
          <w:u w:val="single"/>
        </w:rPr>
        <w:t xml:space="preserve">делимым на </w:t>
      </w:r>
      <w:r w:rsidR="00D7430E" w:rsidRPr="00D7430E">
        <w:rPr>
          <w:rFonts w:ascii="Times New Roman" w:hAnsi="Times New Roman"/>
          <w:iCs/>
          <w:sz w:val="24"/>
          <w:u w:val="single"/>
        </w:rPr>
        <w:t>позиции</w:t>
      </w:r>
      <w:r w:rsidR="00D7430E">
        <w:rPr>
          <w:rFonts w:ascii="Times New Roman" w:hAnsi="Times New Roman"/>
          <w:iCs/>
          <w:sz w:val="24"/>
          <w:u w:val="single"/>
        </w:rPr>
        <w:t>, согласно Производственной программы (приложение № 1)</w:t>
      </w:r>
      <w:r w:rsidRPr="00202D1B">
        <w:rPr>
          <w:rFonts w:ascii="Times New Roman" w:hAnsi="Times New Roman"/>
          <w:iCs/>
          <w:sz w:val="24"/>
        </w:rPr>
        <w:t xml:space="preserve">. Оферта может быть предоставлена на одну, несколько </w:t>
      </w:r>
      <w:r w:rsidR="001D1020">
        <w:rPr>
          <w:rFonts w:ascii="Times New Roman" w:hAnsi="Times New Roman"/>
          <w:iCs/>
          <w:sz w:val="24"/>
        </w:rPr>
        <w:t>и</w:t>
      </w:r>
      <w:r w:rsidRPr="00202D1B">
        <w:rPr>
          <w:rFonts w:ascii="Times New Roman" w:hAnsi="Times New Roman"/>
          <w:iCs/>
          <w:sz w:val="24"/>
        </w:rPr>
        <w:t xml:space="preserve">ли </w:t>
      </w:r>
      <w:r w:rsidR="001D1020">
        <w:rPr>
          <w:rFonts w:ascii="Times New Roman" w:hAnsi="Times New Roman"/>
          <w:iCs/>
          <w:sz w:val="24"/>
        </w:rPr>
        <w:t xml:space="preserve">на </w:t>
      </w:r>
      <w:r w:rsidRPr="00202D1B">
        <w:rPr>
          <w:rFonts w:ascii="Times New Roman" w:hAnsi="Times New Roman"/>
          <w:iCs/>
          <w:sz w:val="24"/>
        </w:rPr>
        <w:t>все позиции</w:t>
      </w:r>
      <w:r w:rsidR="00722BC8">
        <w:rPr>
          <w:rFonts w:ascii="Times New Roman" w:hAnsi="Times New Roman"/>
          <w:iCs/>
          <w:sz w:val="24"/>
        </w:rPr>
        <w:t xml:space="preserve"> (объемы </w:t>
      </w:r>
      <w:r w:rsidR="0001424C">
        <w:rPr>
          <w:rFonts w:ascii="Times New Roman" w:hAnsi="Times New Roman"/>
          <w:iCs/>
          <w:sz w:val="24"/>
        </w:rPr>
        <w:t>услуг предоставляются по позициям в соответствии с техническими возможностями претендента, возможно заявление меньшего количества, чем указано в потребности Заказчика)</w:t>
      </w:r>
      <w:r w:rsidR="00E3212E" w:rsidRPr="00202D1B">
        <w:rPr>
          <w:rFonts w:ascii="Times New Roman" w:hAnsi="Times New Roman"/>
          <w:iCs/>
          <w:sz w:val="24"/>
        </w:rPr>
        <w:t>.</w:t>
      </w:r>
    </w:p>
    <w:p w14:paraId="27051A61" w14:textId="0C174699" w:rsidR="009420AC" w:rsidRPr="00431B5B" w:rsidRDefault="009420AC" w:rsidP="00B3538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202D1B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202D1B">
        <w:rPr>
          <w:rFonts w:ascii="Times New Roman" w:hAnsi="Times New Roman"/>
          <w:iCs/>
          <w:sz w:val="24"/>
        </w:rPr>
        <w:t>: ООО «</w:t>
      </w:r>
      <w:proofErr w:type="spellStart"/>
      <w:r w:rsidRPr="00202D1B">
        <w:rPr>
          <w:rFonts w:ascii="Times New Roman" w:hAnsi="Times New Roman"/>
          <w:iCs/>
          <w:sz w:val="24"/>
        </w:rPr>
        <w:t>Славнефть</w:t>
      </w:r>
      <w:r w:rsidRPr="00431B5B">
        <w:rPr>
          <w:rFonts w:ascii="Times New Roman" w:hAnsi="Times New Roman"/>
          <w:iCs/>
          <w:sz w:val="24"/>
        </w:rPr>
        <w:t>-Красноярскнефтегаз</w:t>
      </w:r>
      <w:proofErr w:type="spellEnd"/>
      <w:r w:rsidRPr="00431B5B">
        <w:rPr>
          <w:rFonts w:ascii="Times New Roman" w:hAnsi="Times New Roman"/>
          <w:iCs/>
          <w:sz w:val="24"/>
        </w:rPr>
        <w:t>»</w:t>
      </w:r>
      <w:r w:rsidR="00093283">
        <w:rPr>
          <w:rFonts w:ascii="Times New Roman" w:hAnsi="Times New Roman"/>
          <w:iCs/>
          <w:sz w:val="24"/>
        </w:rPr>
        <w:t>.</w:t>
      </w:r>
    </w:p>
    <w:p w14:paraId="4E8F987A" w14:textId="77777777" w:rsidR="00B35380" w:rsidRPr="00431B5B" w:rsidRDefault="00A552F0" w:rsidP="003447DB">
      <w:pPr>
        <w:autoSpaceDE w:val="0"/>
        <w:autoSpaceDN w:val="0"/>
        <w:adjustRightInd w:val="0"/>
        <w:jc w:val="both"/>
        <w:rPr>
          <w:rStyle w:val="a5"/>
          <w:rFonts w:ascii="Times New Roman" w:hAnsi="Times New Roman"/>
          <w:i w:val="0"/>
          <w:iCs/>
          <w:sz w:val="24"/>
          <w:u w:val="single"/>
          <w:shd w:val="clear" w:color="auto" w:fill="auto"/>
        </w:rPr>
      </w:pPr>
      <w:r w:rsidRPr="00431B5B">
        <w:rPr>
          <w:rFonts w:ascii="Times New Roman" w:hAnsi="Times New Roman"/>
          <w:b/>
          <w:i/>
          <w:iCs/>
          <w:sz w:val="24"/>
          <w:u w:val="single"/>
        </w:rPr>
        <w:t>2. Требования к предмету закупки</w:t>
      </w:r>
      <w:r w:rsidR="003447DB" w:rsidRPr="00431B5B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5C72D8DE" w14:textId="5E6148C2" w:rsidR="00433648" w:rsidRPr="00446C46" w:rsidRDefault="00AD3678" w:rsidP="00433648">
      <w:pPr>
        <w:pStyle w:val="af4"/>
        <w:spacing w:after="0"/>
        <w:rPr>
          <w:rFonts w:ascii="Arial" w:hAnsi="Arial"/>
          <w:shd w:val="clear" w:color="auto" w:fill="FFFF99"/>
        </w:rPr>
      </w:pPr>
      <w:r w:rsidRPr="00431B5B">
        <w:rPr>
          <w:lang w:val="ru-RU"/>
        </w:rPr>
        <w:t xml:space="preserve">     </w:t>
      </w:r>
    </w:p>
    <w:tbl>
      <w:tblPr>
        <w:tblStyle w:val="a7"/>
        <w:tblW w:w="9538" w:type="dxa"/>
        <w:tblLook w:val="04A0" w:firstRow="1" w:lastRow="0" w:firstColumn="1" w:lastColumn="0" w:noHBand="0" w:noVBand="1"/>
      </w:tblPr>
      <w:tblGrid>
        <w:gridCol w:w="3256"/>
        <w:gridCol w:w="6282"/>
      </w:tblGrid>
      <w:tr w:rsidR="00433648" w14:paraId="6085EFF8" w14:textId="77777777" w:rsidTr="000668F5">
        <w:trPr>
          <w:trHeight w:val="457"/>
        </w:trPr>
        <w:tc>
          <w:tcPr>
            <w:tcW w:w="3256" w:type="dxa"/>
            <w:vAlign w:val="center"/>
          </w:tcPr>
          <w:p w14:paraId="3CF6B090" w14:textId="77777777" w:rsidR="00433648" w:rsidRPr="00415B28" w:rsidRDefault="00433648" w:rsidP="000668F5">
            <w:pPr>
              <w:pStyle w:val="a6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B28">
              <w:rPr>
                <w:rFonts w:ascii="Arial" w:hAnsi="Arial" w:cs="Arial"/>
                <w:b/>
                <w:sz w:val="20"/>
                <w:szCs w:val="20"/>
              </w:rPr>
              <w:t>Наименование разделов</w:t>
            </w:r>
          </w:p>
        </w:tc>
        <w:tc>
          <w:tcPr>
            <w:tcW w:w="6282" w:type="dxa"/>
            <w:vAlign w:val="center"/>
          </w:tcPr>
          <w:p w14:paraId="5EE05E13" w14:textId="77777777" w:rsidR="00433648" w:rsidRPr="00415B28" w:rsidRDefault="00433648" w:rsidP="000668F5">
            <w:pPr>
              <w:pStyle w:val="a6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B28">
              <w:rPr>
                <w:rFonts w:ascii="Arial" w:hAnsi="Arial" w:cs="Arial"/>
                <w:b/>
                <w:sz w:val="20"/>
                <w:szCs w:val="20"/>
              </w:rPr>
              <w:t>Содержание разделов</w:t>
            </w:r>
          </w:p>
        </w:tc>
      </w:tr>
      <w:tr w:rsidR="00433648" w14:paraId="5522062B" w14:textId="77777777" w:rsidTr="000668F5">
        <w:tc>
          <w:tcPr>
            <w:tcW w:w="3256" w:type="dxa"/>
          </w:tcPr>
          <w:p w14:paraId="0D53DA9C" w14:textId="77777777" w:rsidR="00433648" w:rsidRPr="00C77FAF" w:rsidRDefault="00433648" w:rsidP="000668F5">
            <w:pPr>
              <w:pStyle w:val="a6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1.Наименование и назначение о</w:t>
            </w:r>
            <w:r w:rsidRPr="00BC0A76">
              <w:rPr>
                <w:rFonts w:ascii="Arial" w:hAnsi="Arial" w:cs="Arial"/>
                <w:sz w:val="20"/>
                <w:szCs w:val="20"/>
              </w:rPr>
              <w:t>казываемых услуг</w:t>
            </w:r>
          </w:p>
        </w:tc>
        <w:tc>
          <w:tcPr>
            <w:tcW w:w="6282" w:type="dxa"/>
            <w:vAlign w:val="center"/>
          </w:tcPr>
          <w:p w14:paraId="64F63A28" w14:textId="77777777" w:rsidR="00433648" w:rsidRPr="00BC0A76" w:rsidRDefault="00433648" w:rsidP="000668F5">
            <w:pPr>
              <w:ind w:left="33" w:firstLine="284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К</w:t>
            </w:r>
            <w:r w:rsidRPr="00BC0A76">
              <w:rPr>
                <w:rFonts w:cs="Arial"/>
                <w:bCs/>
                <w:sz w:val="20"/>
                <w:szCs w:val="20"/>
              </w:rPr>
              <w:t xml:space="preserve">омплекс услуг по приемке, хранению, отпуску </w:t>
            </w:r>
            <w:r>
              <w:rPr>
                <w:rFonts w:cs="Arial"/>
                <w:sz w:val="20"/>
                <w:szCs w:val="20"/>
              </w:rPr>
              <w:t xml:space="preserve">и погрузо-разгрузочным работам </w:t>
            </w:r>
            <w:r w:rsidRPr="009B7D24">
              <w:rPr>
                <w:rFonts w:cs="Arial"/>
                <w:bCs/>
                <w:sz w:val="20"/>
                <w:szCs w:val="20"/>
              </w:rPr>
              <w:t xml:space="preserve">товарно-материальных ценностей </w:t>
            </w:r>
            <w:r>
              <w:rPr>
                <w:rFonts w:cs="Arial"/>
                <w:bCs/>
                <w:sz w:val="20"/>
                <w:szCs w:val="20"/>
              </w:rPr>
              <w:t>ООО «</w:t>
            </w:r>
            <w:proofErr w:type="spellStart"/>
            <w:r>
              <w:rPr>
                <w:rFonts w:cs="Arial"/>
                <w:bCs/>
                <w:sz w:val="20"/>
                <w:szCs w:val="20"/>
              </w:rPr>
              <w:t>Славнефть-</w:t>
            </w:r>
            <w:r>
              <w:rPr>
                <w:rFonts w:cs="Arial"/>
                <w:sz w:val="20"/>
                <w:szCs w:val="20"/>
              </w:rPr>
              <w:t>Красноярскнефтегаз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» </w:t>
            </w:r>
            <w:r>
              <w:rPr>
                <w:rFonts w:cs="Arial"/>
                <w:bCs/>
                <w:sz w:val="20"/>
                <w:szCs w:val="20"/>
              </w:rPr>
              <w:t>в г. Красноярске.</w:t>
            </w:r>
          </w:p>
        </w:tc>
      </w:tr>
      <w:tr w:rsidR="00433648" w14:paraId="66D642AE" w14:textId="77777777" w:rsidTr="000668F5">
        <w:tc>
          <w:tcPr>
            <w:tcW w:w="3256" w:type="dxa"/>
            <w:vAlign w:val="center"/>
          </w:tcPr>
          <w:p w14:paraId="15538035" w14:textId="77777777" w:rsidR="00433648" w:rsidRPr="00386249" w:rsidRDefault="00433648" w:rsidP="000668F5">
            <w:pPr>
              <w:pStyle w:val="a3"/>
              <w:spacing w:before="0"/>
              <w:ind w:left="29" w:hanging="29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t>2.</w:t>
            </w:r>
            <w:r w:rsidRPr="00BC0A76">
              <w:rPr>
                <w:rFonts w:cs="Arial"/>
                <w:b w:val="0"/>
                <w:sz w:val="20"/>
                <w:szCs w:val="20"/>
              </w:rPr>
              <w:t xml:space="preserve">Место выполнения оказания услуг </w:t>
            </w:r>
          </w:p>
        </w:tc>
        <w:tc>
          <w:tcPr>
            <w:tcW w:w="6282" w:type="dxa"/>
            <w:vAlign w:val="center"/>
          </w:tcPr>
          <w:p w14:paraId="3F6A29E6" w14:textId="77777777" w:rsidR="00433648" w:rsidRPr="00C77FAF" w:rsidRDefault="00433648" w:rsidP="000668F5">
            <w:pPr>
              <w:pStyle w:val="a6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7FAF">
              <w:rPr>
                <w:rFonts w:ascii="Arial" w:hAnsi="Arial" w:cs="Arial"/>
                <w:sz w:val="20"/>
                <w:szCs w:val="20"/>
              </w:rPr>
              <w:t>г. Красноярск</w:t>
            </w:r>
          </w:p>
        </w:tc>
      </w:tr>
      <w:tr w:rsidR="00433648" w:rsidRPr="00702E60" w14:paraId="7B4352AB" w14:textId="77777777" w:rsidTr="000668F5">
        <w:tc>
          <w:tcPr>
            <w:tcW w:w="3256" w:type="dxa"/>
          </w:tcPr>
          <w:p w14:paraId="44C8FD27" w14:textId="77777777" w:rsidR="00433648" w:rsidRPr="00C77FAF" w:rsidRDefault="00433648" w:rsidP="000668F5">
            <w:pPr>
              <w:pStyle w:val="a3"/>
              <w:spacing w:before="0"/>
              <w:ind w:left="29" w:hanging="29"/>
              <w:jc w:val="left"/>
              <w:rPr>
                <w:rFonts w:cs="Arial"/>
                <w:b w:val="0"/>
                <w:sz w:val="20"/>
                <w:szCs w:val="20"/>
              </w:rPr>
            </w:pPr>
            <w:r w:rsidRPr="00BC0A76">
              <w:rPr>
                <w:rFonts w:cs="Arial"/>
                <w:b w:val="0"/>
                <w:sz w:val="20"/>
                <w:szCs w:val="20"/>
              </w:rPr>
              <w:t xml:space="preserve">3. Основание для </w:t>
            </w:r>
            <w:r>
              <w:rPr>
                <w:rFonts w:cs="Arial"/>
                <w:b w:val="0"/>
                <w:sz w:val="20"/>
                <w:szCs w:val="20"/>
              </w:rPr>
              <w:t>оказания услуг</w:t>
            </w:r>
          </w:p>
        </w:tc>
        <w:tc>
          <w:tcPr>
            <w:tcW w:w="6282" w:type="dxa"/>
            <w:vAlign w:val="center"/>
          </w:tcPr>
          <w:p w14:paraId="6DA4A93E" w14:textId="77777777" w:rsidR="00433648" w:rsidRPr="00BC0A76" w:rsidRDefault="00433648" w:rsidP="000668F5">
            <w:pPr>
              <w:tabs>
                <w:tab w:val="left" w:pos="3915"/>
              </w:tabs>
              <w:jc w:val="both"/>
              <w:rPr>
                <w:rFonts w:cs="Arial"/>
                <w:sz w:val="20"/>
                <w:szCs w:val="20"/>
              </w:rPr>
            </w:pPr>
            <w:r w:rsidRPr="00BC0A76">
              <w:rPr>
                <w:rFonts w:cs="Arial"/>
                <w:sz w:val="20"/>
                <w:szCs w:val="20"/>
              </w:rPr>
              <w:t>1.План закупок услуг на 2016 год ООО «</w:t>
            </w:r>
            <w:proofErr w:type="spellStart"/>
            <w:r w:rsidRPr="00BC0A76">
              <w:rPr>
                <w:rFonts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BC0A76">
              <w:rPr>
                <w:rFonts w:cs="Arial"/>
                <w:sz w:val="20"/>
                <w:szCs w:val="20"/>
              </w:rPr>
              <w:t>».</w:t>
            </w:r>
          </w:p>
          <w:p w14:paraId="60FD94D3" w14:textId="77777777" w:rsidR="00433648" w:rsidRPr="00386249" w:rsidRDefault="00433648" w:rsidP="000668F5">
            <w:pPr>
              <w:pStyle w:val="ConsPlusNormal"/>
              <w:widowControl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A76">
              <w:rPr>
                <w:rFonts w:ascii="Arial" w:hAnsi="Arial" w:cs="Arial"/>
                <w:sz w:val="20"/>
                <w:szCs w:val="20"/>
              </w:rPr>
              <w:t>2.</w:t>
            </w:r>
            <w:r w:rsidRPr="00BC0A7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Протокол заседания инвестиционной комиссии БРД </w:t>
            </w:r>
            <w:r w:rsidRPr="007C0F48">
              <w:rPr>
                <w:rFonts w:ascii="Arial" w:hAnsi="Arial" w:cs="Arial"/>
                <w:sz w:val="20"/>
                <w:szCs w:val="20"/>
              </w:rPr>
              <w:t xml:space="preserve">№ </w:t>
            </w:r>
            <w:r>
              <w:rPr>
                <w:rFonts w:ascii="Arial" w:hAnsi="Arial" w:cs="Arial"/>
                <w:sz w:val="20"/>
                <w:szCs w:val="20"/>
              </w:rPr>
              <w:t>ПТ-0412/007 от 31.03.2015 (ОАО «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Газпронефть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»): «Крупный инвестиционный проект «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Куюмба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», этап «Определение», фаза 1.1». На согласовании Компании, акционеров.</w:t>
            </w:r>
          </w:p>
        </w:tc>
      </w:tr>
      <w:tr w:rsidR="00433648" w14:paraId="59DC55D2" w14:textId="77777777" w:rsidTr="000668F5">
        <w:tc>
          <w:tcPr>
            <w:tcW w:w="3256" w:type="dxa"/>
            <w:vAlign w:val="center"/>
          </w:tcPr>
          <w:p w14:paraId="60C7592A" w14:textId="77777777" w:rsidR="00433648" w:rsidRPr="00386249" w:rsidRDefault="00433648" w:rsidP="000668F5">
            <w:pPr>
              <w:pStyle w:val="a3"/>
              <w:spacing w:before="0"/>
              <w:ind w:left="29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t>4.</w:t>
            </w:r>
            <w:r w:rsidRPr="00BC0A76">
              <w:rPr>
                <w:rFonts w:cs="Arial"/>
                <w:b w:val="0"/>
                <w:sz w:val="20"/>
                <w:szCs w:val="20"/>
              </w:rPr>
              <w:t>Сроки (периоды) оказания услуг.</w:t>
            </w:r>
          </w:p>
        </w:tc>
        <w:tc>
          <w:tcPr>
            <w:tcW w:w="6282" w:type="dxa"/>
            <w:vAlign w:val="center"/>
          </w:tcPr>
          <w:p w14:paraId="5AB48197" w14:textId="7FF919E5" w:rsidR="00433648" w:rsidRPr="00C77FAF" w:rsidRDefault="00433648" w:rsidP="000668F5">
            <w:pPr>
              <w:pStyle w:val="a6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01.01.2016</w:t>
            </w:r>
            <w:r w:rsidR="00722BC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г. по 31.12.2016</w:t>
            </w:r>
            <w:r w:rsidR="00722BC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433648" w:rsidRPr="00C77FAF" w14:paraId="21587638" w14:textId="77777777" w:rsidTr="000668F5">
        <w:tc>
          <w:tcPr>
            <w:tcW w:w="3256" w:type="dxa"/>
          </w:tcPr>
          <w:p w14:paraId="74D53C91" w14:textId="77777777" w:rsidR="00433648" w:rsidRPr="00C77FAF" w:rsidRDefault="00433648" w:rsidP="000668F5">
            <w:pPr>
              <w:pStyle w:val="a3"/>
              <w:spacing w:before="0"/>
              <w:jc w:val="left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t>5. Основные технические</w:t>
            </w:r>
            <w:r w:rsidRPr="00C77FAF">
              <w:rPr>
                <w:rFonts w:cs="Arial"/>
                <w:b w:val="0"/>
                <w:sz w:val="20"/>
                <w:szCs w:val="20"/>
              </w:rPr>
              <w:t xml:space="preserve"> показатели объекта </w:t>
            </w:r>
          </w:p>
          <w:p w14:paraId="33817A5E" w14:textId="77777777" w:rsidR="00433648" w:rsidRPr="00C77FAF" w:rsidRDefault="00433648" w:rsidP="000668F5">
            <w:pPr>
              <w:pStyle w:val="a3"/>
              <w:spacing w:before="0"/>
              <w:jc w:val="both"/>
              <w:rPr>
                <w:rFonts w:cs="Arial"/>
                <w:b w:val="0"/>
                <w:sz w:val="20"/>
                <w:szCs w:val="20"/>
              </w:rPr>
            </w:pPr>
          </w:p>
          <w:p w14:paraId="09402D03" w14:textId="77777777" w:rsidR="00433648" w:rsidRPr="00C77FAF" w:rsidRDefault="00433648" w:rsidP="000668F5">
            <w:pPr>
              <w:pStyle w:val="a3"/>
              <w:spacing w:before="0"/>
              <w:jc w:val="left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6282" w:type="dxa"/>
            <w:vAlign w:val="center"/>
          </w:tcPr>
          <w:p w14:paraId="7E0B7CCA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   Наличие: </w:t>
            </w:r>
          </w:p>
          <w:p w14:paraId="19BF5423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- открытых площадок хранения, закрытых складских помещений (отапливаемых и не отапливаемых); </w:t>
            </w:r>
          </w:p>
          <w:p w14:paraId="5C0B74D7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- оборудованного причала; </w:t>
            </w:r>
          </w:p>
          <w:p w14:paraId="3E8E49CD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- крановой техники (в </w:t>
            </w: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т.ч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. портальных кранов) различной грузоподъемности;</w:t>
            </w:r>
          </w:p>
          <w:p w14:paraId="73B21450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- ж/д тупика; </w:t>
            </w:r>
          </w:p>
          <w:p w14:paraId="11C22EE9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 средств механизации (погрузчик, тягач с п/прицепом и т.д.);</w:t>
            </w:r>
          </w:p>
          <w:p w14:paraId="618E5F35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- охраны площадок хранения и складских помещений.</w:t>
            </w:r>
          </w:p>
          <w:p w14:paraId="2DE767CB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</w:p>
          <w:p w14:paraId="2185B409" w14:textId="77777777" w:rsidR="00433648" w:rsidRPr="00BC0A76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(подробный перечень технических требований представлен в Требовании к контрагенту)</w:t>
            </w:r>
          </w:p>
        </w:tc>
      </w:tr>
      <w:tr w:rsidR="00433648" w:rsidRPr="00C77FAF" w14:paraId="2917B091" w14:textId="77777777" w:rsidTr="000668F5">
        <w:tc>
          <w:tcPr>
            <w:tcW w:w="3256" w:type="dxa"/>
          </w:tcPr>
          <w:p w14:paraId="59BBF79E" w14:textId="77777777" w:rsidR="00433648" w:rsidRPr="00C77FAF" w:rsidRDefault="00433648" w:rsidP="000668F5">
            <w:pPr>
              <w:pStyle w:val="a3"/>
              <w:spacing w:before="0"/>
              <w:jc w:val="left"/>
              <w:rPr>
                <w:rFonts w:cs="Arial"/>
                <w:b w:val="0"/>
                <w:sz w:val="20"/>
                <w:szCs w:val="20"/>
              </w:rPr>
            </w:pPr>
            <w:r w:rsidRPr="00C77FAF">
              <w:rPr>
                <w:rFonts w:cs="Arial"/>
                <w:b w:val="0"/>
                <w:sz w:val="20"/>
                <w:szCs w:val="20"/>
              </w:rPr>
              <w:t xml:space="preserve"> </w:t>
            </w:r>
            <w:r>
              <w:rPr>
                <w:rFonts w:cs="Arial"/>
                <w:b w:val="0"/>
                <w:sz w:val="20"/>
                <w:szCs w:val="20"/>
              </w:rPr>
              <w:t>6.</w:t>
            </w:r>
            <w:r w:rsidRPr="004C0FED">
              <w:rPr>
                <w:rFonts w:cs="Arial"/>
                <w:b w:val="0"/>
                <w:sz w:val="20"/>
                <w:szCs w:val="20"/>
              </w:rPr>
              <w:t xml:space="preserve"> </w:t>
            </w:r>
            <w:r>
              <w:rPr>
                <w:rFonts w:cs="Arial"/>
                <w:b w:val="0"/>
                <w:sz w:val="20"/>
                <w:szCs w:val="20"/>
              </w:rPr>
              <w:t>Основные требования по оказанию</w:t>
            </w:r>
            <w:r w:rsidRPr="004C0FED">
              <w:rPr>
                <w:rFonts w:cs="Arial"/>
                <w:b w:val="0"/>
                <w:sz w:val="20"/>
                <w:szCs w:val="20"/>
              </w:rPr>
              <w:t xml:space="preserve"> услуг</w:t>
            </w:r>
          </w:p>
        </w:tc>
        <w:tc>
          <w:tcPr>
            <w:tcW w:w="6282" w:type="dxa"/>
            <w:vAlign w:val="center"/>
          </w:tcPr>
          <w:p w14:paraId="1B1747DC" w14:textId="77777777" w:rsidR="00433648" w:rsidRPr="004216FC" w:rsidRDefault="00433648" w:rsidP="000668F5">
            <w:pPr>
              <w:pStyle w:val="a6"/>
              <w:ind w:left="3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16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Потенциальный контрагент </w:t>
            </w:r>
            <w:r w:rsidRPr="00BC0A76">
              <w:rPr>
                <w:rFonts w:ascii="Arial" w:hAnsi="Arial" w:cs="Arial"/>
                <w:color w:val="000000" w:themeColor="text1"/>
                <w:sz w:val="20"/>
                <w:szCs w:val="20"/>
              </w:rPr>
              <w:t>оказ</w:t>
            </w:r>
            <w:r w:rsidRPr="004216FC">
              <w:rPr>
                <w:rFonts w:ascii="Arial" w:hAnsi="Arial" w:cs="Arial"/>
                <w:color w:val="000000" w:themeColor="text1"/>
                <w:sz w:val="20"/>
                <w:szCs w:val="20"/>
              </w:rPr>
              <w:t>ывает</w:t>
            </w:r>
            <w:r w:rsidRPr="00BC0A7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Заказчику </w:t>
            </w:r>
            <w:r w:rsidRPr="004216FC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следующие у</w:t>
            </w:r>
            <w:r w:rsidRPr="00BC0A76">
              <w:rPr>
                <w:rFonts w:ascii="Arial" w:hAnsi="Arial" w:cs="Arial"/>
                <w:color w:val="000000" w:themeColor="text1"/>
                <w:sz w:val="20"/>
                <w:szCs w:val="20"/>
              </w:rPr>
              <w:t>слуги собственными силами или с привлечением персонала и техниче</w:t>
            </w:r>
            <w:r w:rsidRPr="004216FC">
              <w:rPr>
                <w:rFonts w:ascii="Arial" w:hAnsi="Arial" w:cs="Arial"/>
                <w:color w:val="000000" w:themeColor="text1"/>
                <w:sz w:val="20"/>
                <w:szCs w:val="20"/>
              </w:rPr>
              <w:t>ских средств третьих</w:t>
            </w:r>
            <w:r w:rsidRPr="00BC0A7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лиц, согласованных Заказчиком:</w:t>
            </w:r>
          </w:p>
          <w:p w14:paraId="672C8621" w14:textId="77777777" w:rsidR="00433648" w:rsidRPr="00D53256" w:rsidRDefault="00433648" w:rsidP="000668F5">
            <w:pPr>
              <w:pStyle w:val="a6"/>
              <w:spacing w:before="240"/>
              <w:ind w:lef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A7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53256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D53256">
              <w:rPr>
                <w:rFonts w:ascii="Arial" w:hAnsi="Arial" w:cs="Arial"/>
                <w:sz w:val="20"/>
                <w:szCs w:val="20"/>
              </w:rPr>
              <w:t>раскредитование</w:t>
            </w:r>
            <w:proofErr w:type="spellEnd"/>
            <w:r w:rsidRPr="00D53256">
              <w:rPr>
                <w:rFonts w:ascii="Arial" w:hAnsi="Arial" w:cs="Arial"/>
                <w:sz w:val="20"/>
                <w:szCs w:val="20"/>
              </w:rPr>
              <w:t xml:space="preserve"> перевозочных документов на ТМЦ, поступившие железнодорожным, автомобильным или иным видом транспорта, оформление перевозочных документов на </w:t>
            </w:r>
            <w:r w:rsidRPr="00D53256">
              <w:rPr>
                <w:rFonts w:ascii="Arial" w:hAnsi="Arial" w:cs="Arial"/>
                <w:sz w:val="20"/>
                <w:szCs w:val="20"/>
              </w:rPr>
              <w:lastRenderedPageBreak/>
              <w:t>ТМЦ отгружаемых водным, автомобильным транспортом для Заказчика, а также осуществление операций по приемке и сдаче ж/д вагонов, контейнеров и багажей;</w:t>
            </w:r>
          </w:p>
          <w:p w14:paraId="32229D92" w14:textId="77777777" w:rsidR="00433648" w:rsidRPr="00D53256" w:rsidRDefault="00433648" w:rsidP="000668F5">
            <w:pPr>
              <w:pStyle w:val="a6"/>
              <w:spacing w:before="240"/>
              <w:ind w:lef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256">
              <w:rPr>
                <w:rFonts w:ascii="Arial" w:hAnsi="Arial" w:cs="Arial"/>
                <w:sz w:val="20"/>
                <w:szCs w:val="20"/>
              </w:rPr>
              <w:t>- проведение визуального и документального контроля ТМЦ при поступлении;</w:t>
            </w:r>
          </w:p>
          <w:p w14:paraId="7503ADFF" w14:textId="77777777" w:rsidR="00433648" w:rsidRPr="00D53256" w:rsidRDefault="00433648" w:rsidP="000668F5">
            <w:pPr>
              <w:jc w:val="both"/>
              <w:rPr>
                <w:rFonts w:cs="Arial"/>
                <w:sz w:val="20"/>
                <w:szCs w:val="20"/>
              </w:rPr>
            </w:pPr>
            <w:r w:rsidRPr="00D53256">
              <w:rPr>
                <w:rFonts w:cs="Arial"/>
                <w:sz w:val="20"/>
                <w:szCs w:val="20"/>
              </w:rPr>
              <w:t xml:space="preserve">- осуществление маркировки и фотографирования поступающего груза;  </w:t>
            </w:r>
          </w:p>
          <w:p w14:paraId="2937062D" w14:textId="77777777" w:rsidR="00433648" w:rsidRPr="00D53256" w:rsidRDefault="00433648" w:rsidP="000668F5">
            <w:pPr>
              <w:jc w:val="both"/>
              <w:rPr>
                <w:rFonts w:cs="Arial"/>
                <w:sz w:val="20"/>
                <w:szCs w:val="20"/>
              </w:rPr>
            </w:pPr>
            <w:r w:rsidRPr="00D53256">
              <w:rPr>
                <w:rFonts w:cs="Arial"/>
                <w:sz w:val="20"/>
                <w:szCs w:val="20"/>
              </w:rPr>
              <w:t>- своевременную выгрузку ТМЦ Заказчика с транспорта, не допуская его сверхнормативного простоя, в том числе ручным способом или с использованием средств малой механизации;</w:t>
            </w:r>
          </w:p>
          <w:p w14:paraId="3EF4AD9C" w14:textId="77777777" w:rsidR="00433648" w:rsidRPr="00D53256" w:rsidRDefault="00433648" w:rsidP="000668F5">
            <w:pPr>
              <w:jc w:val="both"/>
              <w:rPr>
                <w:rFonts w:cs="Arial"/>
                <w:sz w:val="20"/>
                <w:szCs w:val="20"/>
              </w:rPr>
            </w:pPr>
            <w:r w:rsidRPr="00D53256">
              <w:rPr>
                <w:rFonts w:cs="Arial"/>
                <w:sz w:val="20"/>
                <w:szCs w:val="20"/>
              </w:rPr>
              <w:t xml:space="preserve">-  рациональное размещение (складирование) и хранение ТМЦ; </w:t>
            </w:r>
          </w:p>
          <w:p w14:paraId="4BB51B87" w14:textId="77777777" w:rsidR="00433648" w:rsidRPr="00D53256" w:rsidRDefault="00433648" w:rsidP="000668F5">
            <w:pPr>
              <w:jc w:val="both"/>
              <w:rPr>
                <w:rFonts w:cs="Arial"/>
                <w:sz w:val="20"/>
                <w:szCs w:val="20"/>
              </w:rPr>
            </w:pPr>
            <w:r w:rsidRPr="00D53256">
              <w:rPr>
                <w:rFonts w:cs="Arial"/>
                <w:sz w:val="20"/>
                <w:szCs w:val="20"/>
              </w:rPr>
              <w:t>-  обеспечение сохранности ТМЦ до момента передачи Заказчику или лицам, уполномоченным Заказчиком;</w:t>
            </w:r>
          </w:p>
          <w:p w14:paraId="7DEDEC6C" w14:textId="77777777" w:rsidR="00433648" w:rsidRPr="00D53256" w:rsidRDefault="00433648" w:rsidP="000668F5">
            <w:pPr>
              <w:jc w:val="both"/>
              <w:rPr>
                <w:rFonts w:cs="Arial"/>
                <w:sz w:val="20"/>
                <w:szCs w:val="20"/>
              </w:rPr>
            </w:pPr>
            <w:r w:rsidRPr="00D53256">
              <w:rPr>
                <w:rFonts w:cs="Arial"/>
                <w:sz w:val="20"/>
                <w:szCs w:val="20"/>
              </w:rPr>
              <w:t>- погрузку ТМЦ на поданный водный, автомобильный транспорт, не допуская его сверхнормативного простоя, в том числе ручным способом или с использованием средств малой механизации, увязка и крепление ТМЦ;</w:t>
            </w:r>
          </w:p>
          <w:p w14:paraId="2B93D808" w14:textId="77777777" w:rsidR="00433648" w:rsidRPr="00D53256" w:rsidRDefault="00433648" w:rsidP="000668F5">
            <w:pPr>
              <w:jc w:val="both"/>
              <w:rPr>
                <w:rFonts w:cs="Arial"/>
                <w:sz w:val="20"/>
                <w:szCs w:val="20"/>
              </w:rPr>
            </w:pPr>
            <w:r w:rsidRPr="00D53256">
              <w:rPr>
                <w:rFonts w:cs="Arial"/>
                <w:sz w:val="20"/>
                <w:szCs w:val="20"/>
              </w:rPr>
              <w:t>-   отправку ТМЦ железнодорожным транспортом;</w:t>
            </w:r>
          </w:p>
          <w:p w14:paraId="61D37ADA" w14:textId="77777777" w:rsidR="00433648" w:rsidRPr="00D53256" w:rsidRDefault="00433648" w:rsidP="000668F5">
            <w:pPr>
              <w:jc w:val="both"/>
              <w:rPr>
                <w:rFonts w:cs="Arial"/>
                <w:sz w:val="20"/>
                <w:szCs w:val="20"/>
              </w:rPr>
            </w:pPr>
            <w:r w:rsidRPr="00D53256">
              <w:rPr>
                <w:rFonts w:cs="Arial"/>
                <w:sz w:val="20"/>
                <w:szCs w:val="20"/>
              </w:rPr>
              <w:t>-  диспетчеризацию процессов при приемке и отпуске ТМЦ;</w:t>
            </w:r>
          </w:p>
          <w:p w14:paraId="091CF622" w14:textId="77777777" w:rsidR="00433648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D53256">
              <w:rPr>
                <w:rFonts w:cs="Arial"/>
                <w:sz w:val="20"/>
                <w:szCs w:val="20"/>
              </w:rPr>
              <w:t xml:space="preserve">- учет принятых и отправленных ТМЦ в соответствии </w:t>
            </w: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>с товаросопроводительными документами с помощью электронной системы (программный продукт).</w:t>
            </w:r>
          </w:p>
          <w:p w14:paraId="371B3046" w14:textId="77777777" w:rsidR="00433648" w:rsidRPr="00BC0A76" w:rsidRDefault="00433648" w:rsidP="000668F5">
            <w:pPr>
              <w:shd w:val="clear" w:color="auto" w:fill="FFFFFF"/>
              <w:ind w:firstLine="567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433648" w:rsidRPr="00A93DA3" w14:paraId="56571F2F" w14:textId="77777777" w:rsidTr="000668F5">
        <w:tc>
          <w:tcPr>
            <w:tcW w:w="3256" w:type="dxa"/>
          </w:tcPr>
          <w:p w14:paraId="0CDD7AED" w14:textId="77777777" w:rsidR="00433648" w:rsidRPr="006B4559" w:rsidRDefault="00433648" w:rsidP="000668F5">
            <w:pPr>
              <w:pStyle w:val="a3"/>
              <w:spacing w:before="0"/>
              <w:jc w:val="left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lastRenderedPageBreak/>
              <w:t xml:space="preserve">7. </w:t>
            </w:r>
            <w:r w:rsidRPr="006B4559">
              <w:rPr>
                <w:rFonts w:cs="Arial"/>
                <w:b w:val="0"/>
                <w:sz w:val="20"/>
                <w:szCs w:val="20"/>
              </w:rPr>
              <w:t xml:space="preserve">Условия оказания услуг. </w:t>
            </w:r>
          </w:p>
          <w:p w14:paraId="27C19E2E" w14:textId="77777777" w:rsidR="00433648" w:rsidRPr="00C77FAF" w:rsidRDefault="00433648" w:rsidP="000668F5">
            <w:pPr>
              <w:pStyle w:val="a3"/>
              <w:spacing w:before="0"/>
              <w:jc w:val="left"/>
              <w:rPr>
                <w:rFonts w:cs="Arial"/>
                <w:b w:val="0"/>
                <w:sz w:val="20"/>
                <w:szCs w:val="20"/>
              </w:rPr>
            </w:pPr>
            <w:r w:rsidRPr="006B4559">
              <w:rPr>
                <w:rFonts w:cs="Arial"/>
                <w:b w:val="0"/>
                <w:sz w:val="20"/>
                <w:szCs w:val="20"/>
              </w:rPr>
              <w:t>Сезонность.</w:t>
            </w:r>
          </w:p>
        </w:tc>
        <w:tc>
          <w:tcPr>
            <w:tcW w:w="6282" w:type="dxa"/>
            <w:vAlign w:val="center"/>
          </w:tcPr>
          <w:p w14:paraId="49DE1A82" w14:textId="77777777" w:rsidR="00433648" w:rsidRPr="00990FA7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     </w:t>
            </w:r>
            <w:r w:rsidRPr="00990FA7">
              <w:rPr>
                <w:rFonts w:cs="Arial"/>
                <w:color w:val="000000" w:themeColor="text1"/>
                <w:sz w:val="20"/>
                <w:szCs w:val="20"/>
              </w:rPr>
              <w:t xml:space="preserve">Заказчик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услуг в стоимостном выражении. Под Опционом понимается право Заказчика уменьшить (-) или увеличить (+) количество поставляемых услуг в пределах согласованного количества без изменения остальных согласованных условий, в том числе без изменения цен. </w:t>
            </w:r>
          </w:p>
          <w:p w14:paraId="68ABD839" w14:textId="77777777" w:rsidR="00433648" w:rsidRPr="00990FA7" w:rsidRDefault="00433648" w:rsidP="000668F5">
            <w:pPr>
              <w:shd w:val="clear" w:color="auto" w:fill="FFFFFF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     </w:t>
            </w:r>
            <w:r w:rsidRPr="00990FA7">
              <w:rPr>
                <w:rFonts w:cs="Arial"/>
                <w:color w:val="000000" w:themeColor="text1"/>
                <w:sz w:val="20"/>
                <w:szCs w:val="20"/>
              </w:rPr>
              <w:t>Условие об опционе Заказчика, является безотзывной офертой Исполнителя в отношении уменьшения или увеличения количества объема услуг.</w:t>
            </w:r>
          </w:p>
          <w:p w14:paraId="2392EB3C" w14:textId="77777777" w:rsidR="00433648" w:rsidRPr="00BC0A76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      </w:t>
            </w: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>Режим работы баз хранения Потенциального контрагента – односменный (8 часов), пять дней в неделю. При массовом поступлении и отпуске ТМЦ (весенняя навигация) режим работы Потенциального контрагента, по требованию Заказчика, корректируется до круглосуточного без выходных дней.</w:t>
            </w:r>
          </w:p>
        </w:tc>
      </w:tr>
      <w:tr w:rsidR="00433648" w14:paraId="18FBA9CB" w14:textId="77777777" w:rsidTr="000668F5">
        <w:tc>
          <w:tcPr>
            <w:tcW w:w="3256" w:type="dxa"/>
          </w:tcPr>
          <w:p w14:paraId="6754255D" w14:textId="77777777" w:rsidR="00433648" w:rsidRPr="00386249" w:rsidRDefault="00433648" w:rsidP="000668F5">
            <w:pPr>
              <w:pStyle w:val="a3"/>
              <w:spacing w:before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t xml:space="preserve">8. </w:t>
            </w:r>
            <w:r w:rsidRPr="00BC0A76">
              <w:rPr>
                <w:rFonts w:cs="Arial"/>
                <w:b w:val="0"/>
                <w:sz w:val="20"/>
                <w:szCs w:val="20"/>
              </w:rPr>
              <w:t>Порядок (последовательность, этапы) оказания услуг.</w:t>
            </w:r>
          </w:p>
        </w:tc>
        <w:tc>
          <w:tcPr>
            <w:tcW w:w="6282" w:type="dxa"/>
            <w:vAlign w:val="center"/>
          </w:tcPr>
          <w:p w14:paraId="222A5214" w14:textId="77777777" w:rsidR="00433648" w:rsidRDefault="00433648" w:rsidP="000668F5">
            <w:pPr>
              <w:jc w:val="both"/>
              <w:rPr>
                <w:color w:val="000000" w:themeColor="text1"/>
              </w:rPr>
            </w:pP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 xml:space="preserve">     Приемка поступивших ТМЦ производится без представителя Заказчика по количеству мест, указанных в товарно-транспортных документах, а также по качеству и комплектности в соответствии с данными, указанными в товаросопроводительных документах. При обнаружении некачественных ТМЦ, либо их недостачи, поступивших в исправных транспортных средствах, за исправными запорно-пломбировочными устройствами, Потенциальный контрагент вызывает представителя Заказчика для участия в дальнейшей приемке ТМЦ. Претензии по количеству и качеству поступивших ТМЦ Заказчик предъявляет самостоятельно.</w:t>
            </w:r>
          </w:p>
          <w:p w14:paraId="4C9B9551" w14:textId="77777777" w:rsidR="00433648" w:rsidRPr="00BC0A76" w:rsidRDefault="00433648" w:rsidP="000668F5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    Обеспечение выполнения</w:t>
            </w: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 xml:space="preserve"> ПРР при приеме и отпуске ТМЦ собственными силами и средствами, не </w:t>
            </w:r>
            <w:r w:rsidRPr="00953A79">
              <w:rPr>
                <w:rFonts w:cs="Arial"/>
                <w:color w:val="000000" w:themeColor="text1"/>
                <w:sz w:val="20"/>
                <w:szCs w:val="20"/>
              </w:rPr>
              <w:t>допуская сверхнормативного</w:t>
            </w: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 xml:space="preserve"> простоя транспортных средств. </w:t>
            </w:r>
          </w:p>
          <w:p w14:paraId="07BC2C48" w14:textId="77777777" w:rsidR="00433648" w:rsidRPr="00BC0A76" w:rsidRDefault="00433648" w:rsidP="000668F5">
            <w:pPr>
              <w:ind w:firstLine="317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 xml:space="preserve"> Учет и документальное сопровождение движения ТМЦ при приемке, хранении и отпуске ТМЦ производится с оформлением актов типовой формы М-7, МХ-1, МХ-3, ТН и регистрацией в журнале МХ-2 с обязательным указанием единиц измерения согласно информации Заказчика в тоннах, штуках и т.д.  </w:t>
            </w:r>
          </w:p>
          <w:p w14:paraId="58FB7031" w14:textId="77777777" w:rsidR="00433648" w:rsidRPr="00BC0A76" w:rsidRDefault="00433648" w:rsidP="000668F5">
            <w:pPr>
              <w:ind w:firstLine="317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>Потенциальный контрагент формирует и направляет пакет документов Заказчику: оригиналы товаросопроводительных документов, ТН, ж/д накладные; М-7, МХ-1, МХ-3, в сроки, предусмотренные договором. Все документы Потенциальный контрагент передает Заказчику по реестру с указанием даты сдачи Заказчику.</w:t>
            </w:r>
          </w:p>
          <w:p w14:paraId="410BDDD2" w14:textId="77777777" w:rsidR="00433648" w:rsidRPr="00BC0A76" w:rsidRDefault="00433648" w:rsidP="000668F5">
            <w:pPr>
              <w:ind w:firstLine="7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>Отпуск ТМЦ, снятие с хранения осуществляется Потенциальным контрагентом по Заявке Заказчика Оформляется актом типовой формы МХ-3 с приложением товаросопроводительных документов с обязательным указанием единиц измерения в тоннах и штуках. Выдача/отпуск ТМЦ осуществляется уполномоченному лицу Заказчика, действующему на основании доверенности.</w:t>
            </w:r>
          </w:p>
          <w:p w14:paraId="7F4988D8" w14:textId="77777777" w:rsidR="00433648" w:rsidRPr="00BC0A76" w:rsidRDefault="00433648" w:rsidP="000668F5">
            <w:pPr>
              <w:pStyle w:val="3"/>
              <w:numPr>
                <w:ilvl w:val="0"/>
                <w:numId w:val="0"/>
              </w:numPr>
              <w:ind w:firstLine="709"/>
              <w:rPr>
                <w:rFonts w:eastAsiaTheme="minorHAnsi" w:cs="Arial"/>
                <w:color w:val="000000" w:themeColor="text1"/>
                <w:sz w:val="20"/>
                <w:szCs w:val="20"/>
                <w:lang w:eastAsia="en-US"/>
              </w:rPr>
            </w:pPr>
            <w:r w:rsidRPr="00BC0A76">
              <w:rPr>
                <w:rFonts w:eastAsiaTheme="minorHAnsi" w:cs="Arial"/>
                <w:color w:val="000000" w:themeColor="text1"/>
                <w:sz w:val="20"/>
                <w:szCs w:val="20"/>
                <w:lang w:eastAsia="en-US"/>
              </w:rPr>
              <w:t xml:space="preserve">Потенциальный контрагент предоставляет Заказчику документы по факту оказания услуг в соответствии с указанной в договоре схемой документооборота. </w:t>
            </w:r>
          </w:p>
          <w:p w14:paraId="4313B237" w14:textId="77777777" w:rsidR="00433648" w:rsidRPr="00BC0A76" w:rsidRDefault="00433648" w:rsidP="000668F5">
            <w:pPr>
              <w:ind w:firstLine="709"/>
              <w:jc w:val="both"/>
              <w:rPr>
                <w:color w:val="000000" w:themeColor="text1"/>
              </w:rPr>
            </w:pP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>Материальная ответственность Потенциального контрагента за сохранность всего объема ТМЦ наступает с момента передачи ТМЦ на хранение и продолжается до момента отпуска ТМЦ на транспорт грузоперевозчика Заказчика либо железнодорожный транспорт, по факту оформления сопроводительных документов.</w:t>
            </w:r>
          </w:p>
          <w:p w14:paraId="65A8C99C" w14:textId="77777777" w:rsidR="00433648" w:rsidRPr="00BC0A76" w:rsidRDefault="00433648" w:rsidP="000668F5">
            <w:pPr>
              <w:ind w:firstLine="709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 xml:space="preserve">      Предоставлять Заказчику во время хранения возможность осматривать ТМЦ, т.е.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обеспечивать беспрепятственный, </w:t>
            </w: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 xml:space="preserve">свободный доступ представителей Заказчика для осмотра ТМЦ и определения его количества и качества. </w:t>
            </w:r>
          </w:p>
          <w:p w14:paraId="174B5984" w14:textId="77777777" w:rsidR="00433648" w:rsidRDefault="00433648" w:rsidP="000668F5">
            <w:pPr>
              <w:ind w:firstLine="709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BC0A76">
              <w:rPr>
                <w:rFonts w:cs="Arial"/>
                <w:color w:val="000000" w:themeColor="text1"/>
                <w:sz w:val="20"/>
                <w:szCs w:val="20"/>
              </w:rPr>
              <w:t xml:space="preserve">Незамедлительно информировать Заказчика обо всех происшествиях (в том числе инцидентах, авариях и несчастных случаях), произошедших в процессе оказания Услуг, организовывать их расследование в соответствии с требованиями государственных нормативно-технических и правовых актов, а также требованиями Заказчика. </w:t>
            </w:r>
          </w:p>
          <w:p w14:paraId="40B5C963" w14:textId="77777777" w:rsidR="00433648" w:rsidRPr="00BC0A76" w:rsidRDefault="00433648" w:rsidP="000668F5">
            <w:pPr>
              <w:ind w:firstLine="709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</w:tbl>
    <w:p w14:paraId="09AD8786" w14:textId="77777777" w:rsidR="00433648" w:rsidRDefault="00433648" w:rsidP="00433648">
      <w:pPr>
        <w:pStyle w:val="a6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</w:p>
    <w:p w14:paraId="5BD5C7E6" w14:textId="77777777" w:rsidR="00DB6CBC" w:rsidRPr="00431B5B" w:rsidRDefault="00DB6CBC" w:rsidP="00DB6CBC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431B5B">
        <w:rPr>
          <w:rFonts w:ascii="Times New Roman" w:hAnsi="Times New Roman"/>
          <w:b/>
          <w:i/>
          <w:iCs/>
          <w:sz w:val="24"/>
          <w:u w:val="single"/>
        </w:rPr>
        <w:t>3.Требования к контрагенту</w:t>
      </w:r>
    </w:p>
    <w:p w14:paraId="338ECF02" w14:textId="77777777" w:rsidR="00433648" w:rsidRPr="00433648" w:rsidRDefault="00433648" w:rsidP="00433648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2268"/>
        <w:gridCol w:w="992"/>
        <w:gridCol w:w="993"/>
      </w:tblGrid>
      <w:tr w:rsidR="00433648" w:rsidRPr="00433648" w14:paraId="4B002DF9" w14:textId="77777777" w:rsidTr="000668F5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14:paraId="08A851C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33648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D9D9D9"/>
            <w:vAlign w:val="center"/>
            <w:hideMark/>
          </w:tcPr>
          <w:p w14:paraId="3C55EECC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33648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433648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  <w:hideMark/>
          </w:tcPr>
          <w:p w14:paraId="47B6E818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33648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14:paraId="4EF2AE58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33648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14:paraId="4F1746B3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433648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433648" w:rsidRPr="00433648" w14:paraId="0BAB6F51" w14:textId="77777777" w:rsidTr="000668F5">
        <w:trPr>
          <w:trHeight w:val="300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14:paraId="60F0875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Merge/>
            <w:shd w:val="clear" w:color="auto" w:fill="D9D9D9"/>
            <w:vAlign w:val="center"/>
            <w:hideMark/>
          </w:tcPr>
          <w:p w14:paraId="0685054D" w14:textId="77777777" w:rsidR="00433648" w:rsidRPr="00433648" w:rsidRDefault="00433648" w:rsidP="00433648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  <w:hideMark/>
          </w:tcPr>
          <w:p w14:paraId="382915A4" w14:textId="77777777" w:rsidR="00433648" w:rsidRPr="00433648" w:rsidRDefault="00433648" w:rsidP="00433648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14:paraId="1B301709" w14:textId="77777777" w:rsidR="00433648" w:rsidRPr="00433648" w:rsidRDefault="00433648" w:rsidP="00433648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14:paraId="1EF081AC" w14:textId="77777777" w:rsidR="00433648" w:rsidRPr="00433648" w:rsidRDefault="00433648" w:rsidP="00433648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433648" w:rsidRPr="00433648" w14:paraId="7D5C588A" w14:textId="77777777" w:rsidTr="000668F5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14:paraId="4ADA2302" w14:textId="77777777" w:rsidR="00433648" w:rsidRPr="00433648" w:rsidRDefault="00433648" w:rsidP="0043364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364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4961" w:type="dxa"/>
            <w:shd w:val="clear" w:color="auto" w:fill="D9D9D9"/>
            <w:vAlign w:val="center"/>
          </w:tcPr>
          <w:p w14:paraId="2D7DE07D" w14:textId="77777777" w:rsidR="00433648" w:rsidRPr="00433648" w:rsidRDefault="00433648" w:rsidP="0043364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364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5119F04E" w14:textId="77777777" w:rsidR="00433648" w:rsidRPr="00433648" w:rsidRDefault="00433648" w:rsidP="0043364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3648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B24B274" w14:textId="77777777" w:rsidR="00433648" w:rsidRPr="00433648" w:rsidRDefault="00433648" w:rsidP="0043364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3648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9DF0F56" w14:textId="77777777" w:rsidR="00433648" w:rsidRPr="00433648" w:rsidRDefault="00433648" w:rsidP="0043364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3648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433648" w:rsidRPr="00433648" w14:paraId="769A37FA" w14:textId="77777777" w:rsidTr="000668F5">
        <w:trPr>
          <w:trHeight w:val="164"/>
        </w:trPr>
        <w:tc>
          <w:tcPr>
            <w:tcW w:w="568" w:type="dxa"/>
            <w:noWrap/>
            <w:vAlign w:val="center"/>
          </w:tcPr>
          <w:p w14:paraId="5ABDA18A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961" w:type="dxa"/>
            <w:vAlign w:val="center"/>
          </w:tcPr>
          <w:p w14:paraId="37EB0B44" w14:textId="77777777" w:rsidR="00433648" w:rsidRPr="00433648" w:rsidRDefault="00433648" w:rsidP="0043364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433648">
              <w:rPr>
                <w:rFonts w:cs="Arial"/>
                <w:b/>
                <w:sz w:val="16"/>
                <w:szCs w:val="16"/>
              </w:rPr>
              <w:t>Общие требования Заказчика</w:t>
            </w:r>
          </w:p>
        </w:tc>
        <w:tc>
          <w:tcPr>
            <w:tcW w:w="2268" w:type="dxa"/>
            <w:vAlign w:val="center"/>
          </w:tcPr>
          <w:p w14:paraId="4F1C0B44" w14:textId="77777777" w:rsidR="00433648" w:rsidRPr="00433648" w:rsidRDefault="00433648" w:rsidP="0043364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1E90833" w14:textId="77777777" w:rsidR="00433648" w:rsidRPr="00433648" w:rsidRDefault="00433648" w:rsidP="0043364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3EC2D7E" w14:textId="77777777" w:rsidR="00433648" w:rsidRPr="00433648" w:rsidRDefault="00433648" w:rsidP="0043364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648" w:rsidRPr="00433648" w14:paraId="0AB4F822" w14:textId="77777777" w:rsidTr="000668F5">
        <w:trPr>
          <w:trHeight w:val="399"/>
        </w:trPr>
        <w:tc>
          <w:tcPr>
            <w:tcW w:w="568" w:type="dxa"/>
            <w:noWrap/>
            <w:vAlign w:val="center"/>
            <w:hideMark/>
          </w:tcPr>
          <w:p w14:paraId="156276AC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961" w:type="dxa"/>
            <w:vAlign w:val="center"/>
          </w:tcPr>
          <w:p w14:paraId="7D6F59E8" w14:textId="77777777" w:rsidR="00433648" w:rsidRPr="00433648" w:rsidRDefault="00433648" w:rsidP="00433648">
            <w:pPr>
              <w:tabs>
                <w:tab w:val="left" w:pos="1593"/>
              </w:tabs>
              <w:spacing w:before="0" w:line="259" w:lineRule="auto"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Наличие опыта работы Потенциального контрагента по оказанию услуг хранения и перевалки ТМЦ в г. Красноярске.</w:t>
            </w:r>
          </w:p>
        </w:tc>
        <w:tc>
          <w:tcPr>
            <w:tcW w:w="2268" w:type="dxa"/>
            <w:vAlign w:val="center"/>
          </w:tcPr>
          <w:p w14:paraId="33D906AD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 с указанием объемов выполненных работ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7E1FC2E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лет</w:t>
            </w:r>
          </w:p>
        </w:tc>
        <w:tc>
          <w:tcPr>
            <w:tcW w:w="993" w:type="dxa"/>
            <w:vAlign w:val="center"/>
          </w:tcPr>
          <w:p w14:paraId="239448AE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 и более</w:t>
            </w:r>
          </w:p>
        </w:tc>
      </w:tr>
      <w:tr w:rsidR="00433648" w:rsidRPr="00433648" w14:paraId="7FEE73C5" w14:textId="77777777" w:rsidTr="000668F5">
        <w:trPr>
          <w:trHeight w:val="163"/>
        </w:trPr>
        <w:tc>
          <w:tcPr>
            <w:tcW w:w="568" w:type="dxa"/>
            <w:noWrap/>
            <w:vAlign w:val="center"/>
          </w:tcPr>
          <w:p w14:paraId="0BE06A4E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1.2</w:t>
            </w:r>
          </w:p>
        </w:tc>
        <w:tc>
          <w:tcPr>
            <w:tcW w:w="4961" w:type="dxa"/>
            <w:vAlign w:val="center"/>
          </w:tcPr>
          <w:p w14:paraId="3B5AF9DB" w14:textId="77777777" w:rsidR="00433648" w:rsidRPr="00433648" w:rsidRDefault="00433648" w:rsidP="00433648">
            <w:pPr>
              <w:spacing w:before="0" w:line="259" w:lineRule="auto"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Готовность оказания услуг собственными техническими ресурсами в объеме не менее 70% от заявленного объема.</w:t>
            </w:r>
          </w:p>
        </w:tc>
        <w:tc>
          <w:tcPr>
            <w:tcW w:w="2268" w:type="dxa"/>
            <w:vAlign w:val="center"/>
          </w:tcPr>
          <w:p w14:paraId="2C301BA4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CA132E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vAlign w:val="center"/>
          </w:tcPr>
          <w:p w14:paraId="5F2A96F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137217EC" w14:textId="77777777" w:rsidTr="000668F5">
        <w:trPr>
          <w:trHeight w:val="467"/>
        </w:trPr>
        <w:tc>
          <w:tcPr>
            <w:tcW w:w="568" w:type="dxa"/>
            <w:noWrap/>
            <w:vAlign w:val="center"/>
          </w:tcPr>
          <w:p w14:paraId="158E06F9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1.3</w:t>
            </w:r>
          </w:p>
        </w:tc>
        <w:tc>
          <w:tcPr>
            <w:tcW w:w="4961" w:type="dxa"/>
            <w:vAlign w:val="center"/>
          </w:tcPr>
          <w:p w14:paraId="04AE3EC0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 xml:space="preserve">Согласие проведения службами Заказчика аудиторских проверок заявленных Подрядчиком компетенций на этапе </w:t>
            </w:r>
            <w:r w:rsidRPr="00433648">
              <w:rPr>
                <w:rFonts w:cs="Arial"/>
                <w:sz w:val="16"/>
                <w:szCs w:val="16"/>
                <w:lang w:eastAsia="en-US"/>
              </w:rPr>
              <w:lastRenderedPageBreak/>
              <w:t>проведения тендерных процедур и исполнения договора оказания услуг.</w:t>
            </w:r>
          </w:p>
        </w:tc>
        <w:tc>
          <w:tcPr>
            <w:tcW w:w="2268" w:type="dxa"/>
            <w:vAlign w:val="center"/>
          </w:tcPr>
          <w:p w14:paraId="2BA9F962" w14:textId="53351928" w:rsidR="00433648" w:rsidRPr="00433648" w:rsidRDefault="001A2FA2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Формы 5.1, 5.2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2D0EFD5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48D7FF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59DFF7F8" w14:textId="77777777" w:rsidTr="000668F5">
        <w:trPr>
          <w:trHeight w:val="373"/>
        </w:trPr>
        <w:tc>
          <w:tcPr>
            <w:tcW w:w="568" w:type="dxa"/>
            <w:noWrap/>
            <w:vAlign w:val="center"/>
          </w:tcPr>
          <w:p w14:paraId="316EC905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lastRenderedPageBreak/>
              <w:t>1.4</w:t>
            </w:r>
          </w:p>
        </w:tc>
        <w:tc>
          <w:tcPr>
            <w:tcW w:w="4961" w:type="dxa"/>
            <w:vAlign w:val="center"/>
          </w:tcPr>
          <w:p w14:paraId="022287E2" w14:textId="77777777" w:rsidR="00433648" w:rsidRPr="00433648" w:rsidRDefault="00433648" w:rsidP="00433648">
            <w:pPr>
              <w:spacing w:before="0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Согласие Потенциального контрагента с оказанием услуг на условиях Договора Заказчика</w:t>
            </w:r>
          </w:p>
        </w:tc>
        <w:tc>
          <w:tcPr>
            <w:tcW w:w="2268" w:type="dxa"/>
            <w:vAlign w:val="center"/>
          </w:tcPr>
          <w:p w14:paraId="01C38C06" w14:textId="5E8F69AB" w:rsidR="00433648" w:rsidRPr="00433648" w:rsidRDefault="00E264A3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Формы 5.1, 5.2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5DF6805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6A66E3E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5656A97E" w14:textId="77777777" w:rsidTr="000668F5">
        <w:trPr>
          <w:trHeight w:val="196"/>
        </w:trPr>
        <w:tc>
          <w:tcPr>
            <w:tcW w:w="568" w:type="dxa"/>
            <w:noWrap/>
            <w:vAlign w:val="center"/>
          </w:tcPr>
          <w:p w14:paraId="5919052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433648">
              <w:rPr>
                <w:rFonts w:cs="Arial"/>
                <w:b/>
                <w:sz w:val="16"/>
                <w:szCs w:val="16"/>
              </w:rPr>
              <w:t>2.</w:t>
            </w:r>
          </w:p>
        </w:tc>
        <w:tc>
          <w:tcPr>
            <w:tcW w:w="4961" w:type="dxa"/>
            <w:vAlign w:val="center"/>
          </w:tcPr>
          <w:p w14:paraId="2FE6BC73" w14:textId="77777777" w:rsidR="00433648" w:rsidRPr="00433648" w:rsidRDefault="00433648" w:rsidP="0043364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433648">
              <w:rPr>
                <w:rFonts w:cs="Arial"/>
                <w:b/>
                <w:bCs/>
                <w:sz w:val="16"/>
                <w:szCs w:val="16"/>
              </w:rPr>
              <w:t>Основные требования Заказчика к предоставляемым услугам</w:t>
            </w:r>
          </w:p>
        </w:tc>
        <w:tc>
          <w:tcPr>
            <w:tcW w:w="2268" w:type="dxa"/>
            <w:vAlign w:val="center"/>
          </w:tcPr>
          <w:p w14:paraId="41D84C1D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1ECC130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12BC2150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648" w:rsidRPr="00433648" w14:paraId="319B9262" w14:textId="77777777" w:rsidTr="000668F5">
        <w:trPr>
          <w:trHeight w:val="404"/>
        </w:trPr>
        <w:tc>
          <w:tcPr>
            <w:tcW w:w="568" w:type="dxa"/>
            <w:noWrap/>
            <w:vAlign w:val="center"/>
          </w:tcPr>
          <w:p w14:paraId="55B11FCA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2.1</w:t>
            </w:r>
          </w:p>
        </w:tc>
        <w:tc>
          <w:tcPr>
            <w:tcW w:w="4961" w:type="dxa"/>
            <w:vAlign w:val="center"/>
          </w:tcPr>
          <w:p w14:paraId="071D5A22" w14:textId="77777777" w:rsidR="00433648" w:rsidRPr="00433648" w:rsidRDefault="00433648" w:rsidP="00433648">
            <w:pPr>
              <w:spacing w:before="0"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Наличие электронной системы (программный продукт) учета движения МТР.</w:t>
            </w:r>
          </w:p>
        </w:tc>
        <w:tc>
          <w:tcPr>
            <w:tcW w:w="2268" w:type="dxa"/>
            <w:vAlign w:val="center"/>
          </w:tcPr>
          <w:p w14:paraId="0C178459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 xml:space="preserve">Письмо за подписью руководителя с указанием наименования продукта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D3D146F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B45D8D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5D353791" w14:textId="77777777" w:rsidTr="000668F5">
        <w:trPr>
          <w:trHeight w:val="301"/>
        </w:trPr>
        <w:tc>
          <w:tcPr>
            <w:tcW w:w="568" w:type="dxa"/>
            <w:noWrap/>
            <w:vAlign w:val="center"/>
          </w:tcPr>
          <w:p w14:paraId="330F221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2.2</w:t>
            </w:r>
          </w:p>
        </w:tc>
        <w:tc>
          <w:tcPr>
            <w:tcW w:w="4961" w:type="dxa"/>
            <w:vAlign w:val="center"/>
          </w:tcPr>
          <w:p w14:paraId="669AB55F" w14:textId="77777777" w:rsidR="00433648" w:rsidRPr="00433648" w:rsidRDefault="00433648" w:rsidP="00433648">
            <w:pPr>
              <w:spacing w:before="0" w:line="259" w:lineRule="auto"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Обеспечение сохранности ТМЦ Заказчика на площадках Потенциального контрагента: наличие круглосуточной охраны, освещения мест хранения, оборудование складских помещений пожарной и охранной сигнализацией, исправного ограждения площадок, наличие видеонаблюдения и пр.</w:t>
            </w:r>
          </w:p>
        </w:tc>
        <w:tc>
          <w:tcPr>
            <w:tcW w:w="2268" w:type="dxa"/>
            <w:vAlign w:val="center"/>
          </w:tcPr>
          <w:p w14:paraId="582CFD7D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105878A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C2D9EE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126215C0" w14:textId="77777777" w:rsidTr="000668F5">
        <w:trPr>
          <w:trHeight w:val="453"/>
        </w:trPr>
        <w:tc>
          <w:tcPr>
            <w:tcW w:w="568" w:type="dxa"/>
            <w:noWrap/>
            <w:vAlign w:val="center"/>
          </w:tcPr>
          <w:p w14:paraId="3BFA04F4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2.3</w:t>
            </w:r>
          </w:p>
        </w:tc>
        <w:tc>
          <w:tcPr>
            <w:tcW w:w="4961" w:type="dxa"/>
            <w:vAlign w:val="center"/>
          </w:tcPr>
          <w:p w14:paraId="019CCFCC" w14:textId="77777777" w:rsidR="00433648" w:rsidRPr="00433648" w:rsidRDefault="00433648" w:rsidP="00433648">
            <w:pPr>
              <w:spacing w:before="0" w:line="259" w:lineRule="auto"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Идентификация поступающих и находящихся на хранении ТМЦ: маркировка, изготовление бирок (ярлыков) с указанием наименования, марки, количества, даты поступления, транспортного средства первичного прихода. Организация адресного хранения ТМЦ Потенциального контрагента.</w:t>
            </w:r>
          </w:p>
        </w:tc>
        <w:tc>
          <w:tcPr>
            <w:tcW w:w="2268" w:type="dxa"/>
            <w:vAlign w:val="center"/>
          </w:tcPr>
          <w:p w14:paraId="77DC7FB3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11BF7E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9014FE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6A60FCBA" w14:textId="77777777" w:rsidTr="000668F5">
        <w:trPr>
          <w:trHeight w:val="326"/>
        </w:trPr>
        <w:tc>
          <w:tcPr>
            <w:tcW w:w="568" w:type="dxa"/>
            <w:noWrap/>
            <w:vAlign w:val="center"/>
          </w:tcPr>
          <w:p w14:paraId="6BE44C9B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2.4</w:t>
            </w:r>
          </w:p>
        </w:tc>
        <w:tc>
          <w:tcPr>
            <w:tcW w:w="4961" w:type="dxa"/>
            <w:vAlign w:val="center"/>
          </w:tcPr>
          <w:p w14:paraId="305BBDDC" w14:textId="77777777" w:rsidR="00433648" w:rsidRPr="00433648" w:rsidRDefault="00433648" w:rsidP="00433648">
            <w:pPr>
              <w:spacing w:before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Наличие сертификатов и лицензий на хранение химической продукции</w:t>
            </w:r>
          </w:p>
        </w:tc>
        <w:tc>
          <w:tcPr>
            <w:tcW w:w="2268" w:type="dxa"/>
            <w:vAlign w:val="center"/>
          </w:tcPr>
          <w:p w14:paraId="4A8F7BF6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D935A70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901853C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716AD296" w14:textId="77777777" w:rsidTr="000668F5">
        <w:trPr>
          <w:trHeight w:val="278"/>
        </w:trPr>
        <w:tc>
          <w:tcPr>
            <w:tcW w:w="568" w:type="dxa"/>
            <w:noWrap/>
            <w:vAlign w:val="center"/>
          </w:tcPr>
          <w:p w14:paraId="2A10FAEA" w14:textId="77777777" w:rsidR="00433648" w:rsidRPr="00433648" w:rsidRDefault="00433648" w:rsidP="00433648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33648">
              <w:rPr>
                <w:rFonts w:cs="Arial"/>
                <w:b/>
                <w:sz w:val="16"/>
                <w:szCs w:val="16"/>
              </w:rPr>
              <w:t>3.</w:t>
            </w:r>
          </w:p>
        </w:tc>
        <w:tc>
          <w:tcPr>
            <w:tcW w:w="4961" w:type="dxa"/>
            <w:vAlign w:val="center"/>
          </w:tcPr>
          <w:p w14:paraId="6876B547" w14:textId="77777777" w:rsidR="00433648" w:rsidRPr="00433648" w:rsidRDefault="00433648" w:rsidP="0043364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433648">
              <w:rPr>
                <w:rFonts w:cs="Arial"/>
                <w:b/>
                <w:sz w:val="16"/>
                <w:szCs w:val="16"/>
              </w:rPr>
              <w:t>Требования к ресурсам</w:t>
            </w:r>
          </w:p>
        </w:tc>
        <w:tc>
          <w:tcPr>
            <w:tcW w:w="2268" w:type="dxa"/>
            <w:vAlign w:val="center"/>
          </w:tcPr>
          <w:p w14:paraId="2D154F91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59A414C" w14:textId="77777777" w:rsidR="00433648" w:rsidRPr="00433648" w:rsidRDefault="00433648" w:rsidP="0043364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29C7CF5C" w14:textId="77777777" w:rsidR="00433648" w:rsidRPr="00433648" w:rsidRDefault="00433648" w:rsidP="0043364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648" w:rsidRPr="00433648" w14:paraId="39CF7497" w14:textId="77777777" w:rsidTr="000668F5">
        <w:trPr>
          <w:trHeight w:val="284"/>
        </w:trPr>
        <w:tc>
          <w:tcPr>
            <w:tcW w:w="568" w:type="dxa"/>
            <w:noWrap/>
            <w:vAlign w:val="center"/>
          </w:tcPr>
          <w:p w14:paraId="2A1DC05A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4961" w:type="dxa"/>
            <w:vAlign w:val="center"/>
          </w:tcPr>
          <w:p w14:paraId="5268F9E9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Наличие открытых площадок хранения ТМЦ.</w:t>
            </w:r>
          </w:p>
        </w:tc>
        <w:tc>
          <w:tcPr>
            <w:tcW w:w="2268" w:type="dxa"/>
            <w:vAlign w:val="center"/>
          </w:tcPr>
          <w:p w14:paraId="204848D9" w14:textId="77777777" w:rsidR="00433648" w:rsidRPr="00433648" w:rsidRDefault="00433648" w:rsidP="00433648">
            <w:pPr>
              <w:spacing w:before="0" w:line="259" w:lineRule="auto"/>
              <w:jc w:val="center"/>
              <w:rPr>
                <w:rFonts w:ascii="Calibri" w:hAnsi="Calibri"/>
                <w:szCs w:val="22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01F6136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  <w:vertAlign w:val="superscript"/>
              </w:rPr>
            </w:pPr>
            <w:r w:rsidRPr="00433648">
              <w:rPr>
                <w:rFonts w:cs="Arial"/>
                <w:sz w:val="16"/>
                <w:szCs w:val="16"/>
              </w:rPr>
              <w:t>м</w:t>
            </w:r>
            <w:r w:rsidRPr="00433648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EE106D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33648">
              <w:rPr>
                <w:rFonts w:cs="Arial"/>
                <w:bCs/>
                <w:sz w:val="16"/>
                <w:szCs w:val="16"/>
              </w:rPr>
              <w:t>50 000 и более</w:t>
            </w:r>
          </w:p>
        </w:tc>
      </w:tr>
      <w:tr w:rsidR="00433648" w:rsidRPr="00433648" w14:paraId="4F93CBCF" w14:textId="77777777" w:rsidTr="000668F5">
        <w:trPr>
          <w:trHeight w:val="284"/>
        </w:trPr>
        <w:tc>
          <w:tcPr>
            <w:tcW w:w="568" w:type="dxa"/>
            <w:noWrap/>
            <w:vAlign w:val="center"/>
          </w:tcPr>
          <w:p w14:paraId="5291D8F4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3.2</w:t>
            </w:r>
          </w:p>
        </w:tc>
        <w:tc>
          <w:tcPr>
            <w:tcW w:w="4961" w:type="dxa"/>
            <w:vAlign w:val="center"/>
          </w:tcPr>
          <w:p w14:paraId="403CF450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Наличие закрытых неотапливаемых складских площадей.</w:t>
            </w:r>
          </w:p>
        </w:tc>
        <w:tc>
          <w:tcPr>
            <w:tcW w:w="2268" w:type="dxa"/>
            <w:vAlign w:val="center"/>
          </w:tcPr>
          <w:p w14:paraId="7D757B93" w14:textId="77777777" w:rsidR="00433648" w:rsidRPr="00433648" w:rsidRDefault="00433648" w:rsidP="00433648">
            <w:pPr>
              <w:spacing w:before="0" w:line="259" w:lineRule="auto"/>
              <w:jc w:val="center"/>
              <w:rPr>
                <w:rFonts w:ascii="Calibri" w:hAnsi="Calibri"/>
                <w:szCs w:val="22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F12A06E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м</w:t>
            </w:r>
            <w:r w:rsidRPr="00433648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8A15056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33648">
              <w:rPr>
                <w:rFonts w:cs="Arial"/>
                <w:bCs/>
                <w:sz w:val="16"/>
                <w:szCs w:val="16"/>
              </w:rPr>
              <w:t>1500 и более</w:t>
            </w:r>
          </w:p>
        </w:tc>
      </w:tr>
      <w:tr w:rsidR="00433648" w:rsidRPr="00433648" w14:paraId="40CC5E03" w14:textId="77777777" w:rsidTr="000668F5">
        <w:trPr>
          <w:trHeight w:val="284"/>
        </w:trPr>
        <w:tc>
          <w:tcPr>
            <w:tcW w:w="568" w:type="dxa"/>
            <w:noWrap/>
            <w:vAlign w:val="center"/>
          </w:tcPr>
          <w:p w14:paraId="68CEFF6F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3.3</w:t>
            </w:r>
          </w:p>
        </w:tc>
        <w:tc>
          <w:tcPr>
            <w:tcW w:w="4961" w:type="dxa"/>
            <w:vAlign w:val="center"/>
          </w:tcPr>
          <w:p w14:paraId="682A3411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Наличие закрытых отапливаемых складских площадей.</w:t>
            </w:r>
          </w:p>
        </w:tc>
        <w:tc>
          <w:tcPr>
            <w:tcW w:w="2268" w:type="dxa"/>
            <w:vAlign w:val="center"/>
          </w:tcPr>
          <w:p w14:paraId="361C5BD9" w14:textId="77777777" w:rsidR="00433648" w:rsidRPr="00433648" w:rsidRDefault="00433648" w:rsidP="00433648">
            <w:pPr>
              <w:spacing w:before="0" w:line="259" w:lineRule="auto"/>
              <w:jc w:val="center"/>
              <w:rPr>
                <w:rFonts w:ascii="Calibri" w:hAnsi="Calibri"/>
                <w:szCs w:val="22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8FC6E58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м</w:t>
            </w:r>
            <w:r w:rsidRPr="00433648">
              <w:rPr>
                <w:rFonts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7220FFF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33648">
              <w:rPr>
                <w:rFonts w:cs="Arial"/>
                <w:bCs/>
                <w:sz w:val="16"/>
                <w:szCs w:val="16"/>
              </w:rPr>
              <w:t>600 и более</w:t>
            </w:r>
          </w:p>
        </w:tc>
      </w:tr>
      <w:tr w:rsidR="00433648" w:rsidRPr="00433648" w14:paraId="43017030" w14:textId="77777777" w:rsidTr="000668F5">
        <w:trPr>
          <w:trHeight w:val="284"/>
        </w:trPr>
        <w:tc>
          <w:tcPr>
            <w:tcW w:w="568" w:type="dxa"/>
            <w:noWrap/>
            <w:vAlign w:val="center"/>
          </w:tcPr>
          <w:p w14:paraId="7A4F9619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3.4</w:t>
            </w:r>
          </w:p>
        </w:tc>
        <w:tc>
          <w:tcPr>
            <w:tcW w:w="4961" w:type="dxa"/>
            <w:vAlign w:val="center"/>
          </w:tcPr>
          <w:p w14:paraId="5A3E3E08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Наличие портальных кранов для обеспечения перевалки/погрузки грузов Заказчика на баржи.</w:t>
            </w:r>
          </w:p>
        </w:tc>
        <w:tc>
          <w:tcPr>
            <w:tcW w:w="2268" w:type="dxa"/>
            <w:vAlign w:val="center"/>
          </w:tcPr>
          <w:p w14:paraId="20DEA9FA" w14:textId="77777777" w:rsidR="00433648" w:rsidRPr="00433648" w:rsidRDefault="00433648" w:rsidP="00433648">
            <w:pPr>
              <w:spacing w:before="0" w:line="259" w:lineRule="auto"/>
              <w:jc w:val="center"/>
              <w:rPr>
                <w:rFonts w:ascii="Calibri" w:hAnsi="Calibri"/>
                <w:szCs w:val="22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92B92F8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7B201F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33648">
              <w:rPr>
                <w:rFonts w:cs="Arial"/>
                <w:bCs/>
                <w:sz w:val="16"/>
                <w:szCs w:val="16"/>
              </w:rPr>
              <w:t>5 и более</w:t>
            </w:r>
          </w:p>
        </w:tc>
      </w:tr>
      <w:tr w:rsidR="00433648" w:rsidRPr="00433648" w14:paraId="378E3A0F" w14:textId="77777777" w:rsidTr="000668F5">
        <w:trPr>
          <w:trHeight w:val="340"/>
        </w:trPr>
        <w:tc>
          <w:tcPr>
            <w:tcW w:w="568" w:type="dxa"/>
            <w:noWrap/>
            <w:vAlign w:val="center"/>
          </w:tcPr>
          <w:p w14:paraId="3FCE9015" w14:textId="77777777" w:rsidR="00433648" w:rsidRPr="00433648" w:rsidRDefault="00433648" w:rsidP="00433648">
            <w:pPr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3.5</w:t>
            </w:r>
          </w:p>
        </w:tc>
        <w:tc>
          <w:tcPr>
            <w:tcW w:w="4961" w:type="dxa"/>
            <w:vAlign w:val="center"/>
          </w:tcPr>
          <w:p w14:paraId="727A3E4E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Наличие собственного/арендованного причала, длина причальной стенки, которого должна обеспечивать возможность погрузки/выгрузки не менее 3-х барж одновременно.</w:t>
            </w:r>
          </w:p>
        </w:tc>
        <w:tc>
          <w:tcPr>
            <w:tcW w:w="2268" w:type="dxa"/>
            <w:vAlign w:val="center"/>
          </w:tcPr>
          <w:p w14:paraId="56B53DE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213D136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м.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D4DAA6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33648">
              <w:rPr>
                <w:rFonts w:cs="Arial"/>
                <w:bCs/>
                <w:sz w:val="16"/>
                <w:szCs w:val="16"/>
              </w:rPr>
              <w:t>270 и более</w:t>
            </w:r>
          </w:p>
        </w:tc>
      </w:tr>
      <w:tr w:rsidR="00433648" w:rsidRPr="00433648" w14:paraId="1207502F" w14:textId="77777777" w:rsidTr="000668F5">
        <w:trPr>
          <w:trHeight w:val="340"/>
        </w:trPr>
        <w:tc>
          <w:tcPr>
            <w:tcW w:w="568" w:type="dxa"/>
            <w:noWrap/>
            <w:vAlign w:val="center"/>
          </w:tcPr>
          <w:p w14:paraId="3714D5CE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3.6</w:t>
            </w:r>
          </w:p>
        </w:tc>
        <w:tc>
          <w:tcPr>
            <w:tcW w:w="4961" w:type="dxa"/>
            <w:vAlign w:val="center"/>
          </w:tcPr>
          <w:p w14:paraId="355B16AE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Наличие крановой техники для обеспечения ПРР на площадках хранения, выгрузки/погрузки вагонов и автомобилей.</w:t>
            </w:r>
          </w:p>
        </w:tc>
        <w:tc>
          <w:tcPr>
            <w:tcW w:w="2268" w:type="dxa"/>
            <w:vAlign w:val="center"/>
          </w:tcPr>
          <w:p w14:paraId="0281D8B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A62E314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EAE5BDF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5 и более</w:t>
            </w:r>
          </w:p>
        </w:tc>
      </w:tr>
      <w:tr w:rsidR="00433648" w:rsidRPr="00433648" w14:paraId="7C4276B6" w14:textId="77777777" w:rsidTr="000668F5">
        <w:trPr>
          <w:trHeight w:val="284"/>
        </w:trPr>
        <w:tc>
          <w:tcPr>
            <w:tcW w:w="568" w:type="dxa"/>
            <w:noWrap/>
            <w:vAlign w:val="center"/>
          </w:tcPr>
          <w:p w14:paraId="106A3B0F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3.7</w:t>
            </w:r>
          </w:p>
        </w:tc>
        <w:tc>
          <w:tcPr>
            <w:tcW w:w="4961" w:type="dxa"/>
            <w:vAlign w:val="center"/>
          </w:tcPr>
          <w:p w14:paraId="5668746E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 xml:space="preserve">Наличие автокранов г/п 50 </w:t>
            </w:r>
            <w:proofErr w:type="spellStart"/>
            <w:r w:rsidRPr="00433648">
              <w:rPr>
                <w:rFonts w:cs="Arial"/>
                <w:sz w:val="16"/>
                <w:szCs w:val="16"/>
              </w:rPr>
              <w:t>тн</w:t>
            </w:r>
            <w:proofErr w:type="spellEnd"/>
            <w:proofErr w:type="gramStart"/>
            <w:r w:rsidRPr="00433648">
              <w:rPr>
                <w:rFonts w:cs="Arial"/>
                <w:sz w:val="16"/>
                <w:szCs w:val="16"/>
              </w:rPr>
              <w:t>.</w:t>
            </w:r>
            <w:proofErr w:type="gramEnd"/>
            <w:r w:rsidRPr="00433648">
              <w:rPr>
                <w:rFonts w:cs="Arial"/>
                <w:sz w:val="16"/>
                <w:szCs w:val="16"/>
              </w:rPr>
              <w:t xml:space="preserve"> и более, для обеспечения погрузо-разгрузочных работ тяжеловесных грузов.</w:t>
            </w:r>
          </w:p>
        </w:tc>
        <w:tc>
          <w:tcPr>
            <w:tcW w:w="2268" w:type="dxa"/>
            <w:vAlign w:val="center"/>
          </w:tcPr>
          <w:p w14:paraId="004792D5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4D893F3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3B0AF5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33648">
              <w:rPr>
                <w:rFonts w:cs="Arial"/>
                <w:bCs/>
                <w:sz w:val="16"/>
                <w:szCs w:val="16"/>
              </w:rPr>
              <w:t>2 и более</w:t>
            </w:r>
          </w:p>
        </w:tc>
      </w:tr>
      <w:tr w:rsidR="00433648" w:rsidRPr="00433648" w14:paraId="2BFE687C" w14:textId="77777777" w:rsidTr="000668F5">
        <w:trPr>
          <w:trHeight w:val="284"/>
        </w:trPr>
        <w:tc>
          <w:tcPr>
            <w:tcW w:w="568" w:type="dxa"/>
            <w:noWrap/>
            <w:vAlign w:val="center"/>
          </w:tcPr>
          <w:p w14:paraId="56B934DF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3.8</w:t>
            </w:r>
          </w:p>
        </w:tc>
        <w:tc>
          <w:tcPr>
            <w:tcW w:w="4961" w:type="dxa"/>
            <w:vAlign w:val="center"/>
          </w:tcPr>
          <w:p w14:paraId="1A2E4061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 xml:space="preserve">Наличие собственного/арендованного ж/д тупика с общим фронтом выгрузки вагонов (в </w:t>
            </w:r>
            <w:proofErr w:type="spellStart"/>
            <w:r w:rsidRPr="00433648">
              <w:rPr>
                <w:rFonts w:cs="Arial"/>
                <w:sz w:val="16"/>
                <w:szCs w:val="16"/>
              </w:rPr>
              <w:t>т.ч</w:t>
            </w:r>
            <w:proofErr w:type="spellEnd"/>
            <w:r w:rsidRPr="00433648">
              <w:rPr>
                <w:rFonts w:cs="Arial"/>
                <w:sz w:val="16"/>
                <w:szCs w:val="16"/>
              </w:rPr>
              <w:t xml:space="preserve">. с контейнерами г/п 3,5 </w:t>
            </w:r>
            <w:proofErr w:type="spellStart"/>
            <w:r w:rsidRPr="00433648">
              <w:rPr>
                <w:rFonts w:cs="Arial"/>
                <w:sz w:val="16"/>
                <w:szCs w:val="16"/>
              </w:rPr>
              <w:t>тн</w:t>
            </w:r>
            <w:proofErr w:type="spellEnd"/>
            <w:r w:rsidRPr="00433648">
              <w:rPr>
                <w:rFonts w:cs="Arial"/>
                <w:sz w:val="16"/>
                <w:szCs w:val="16"/>
              </w:rPr>
              <w:t xml:space="preserve"> и 20,40 </w:t>
            </w:r>
            <w:proofErr w:type="spellStart"/>
            <w:r w:rsidRPr="00433648">
              <w:rPr>
                <w:rFonts w:cs="Arial"/>
                <w:sz w:val="16"/>
                <w:szCs w:val="16"/>
                <w:lang w:val="en-US"/>
              </w:rPr>
              <w:t>ft</w:t>
            </w:r>
            <w:proofErr w:type="spellEnd"/>
            <w:r w:rsidRPr="00433648">
              <w:rPr>
                <w:rFonts w:cs="Arial"/>
                <w:sz w:val="16"/>
                <w:szCs w:val="16"/>
              </w:rPr>
              <w:t>).</w:t>
            </w:r>
          </w:p>
        </w:tc>
        <w:tc>
          <w:tcPr>
            <w:tcW w:w="2268" w:type="dxa"/>
            <w:vAlign w:val="center"/>
          </w:tcPr>
          <w:p w14:paraId="7B689C4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73F73B4" w14:textId="77777777" w:rsidR="00433648" w:rsidRPr="00433648" w:rsidRDefault="00433648" w:rsidP="00433648">
            <w:pPr>
              <w:spacing w:before="0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вагонов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846B79A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20 и более</w:t>
            </w:r>
          </w:p>
        </w:tc>
      </w:tr>
      <w:tr w:rsidR="00433648" w:rsidRPr="00433648" w14:paraId="4D190F7F" w14:textId="77777777" w:rsidTr="000668F5">
        <w:trPr>
          <w:trHeight w:val="263"/>
        </w:trPr>
        <w:tc>
          <w:tcPr>
            <w:tcW w:w="568" w:type="dxa"/>
            <w:noWrap/>
            <w:vAlign w:val="center"/>
          </w:tcPr>
          <w:p w14:paraId="61661933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3.9</w:t>
            </w:r>
          </w:p>
        </w:tc>
        <w:tc>
          <w:tcPr>
            <w:tcW w:w="4961" w:type="dxa"/>
            <w:vAlign w:val="center"/>
          </w:tcPr>
          <w:p w14:paraId="24E1ABA5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 xml:space="preserve">Наличие автопогрузчиков, прочих средств малой механизации для обеспечения ПРР, а также </w:t>
            </w:r>
            <w:proofErr w:type="spellStart"/>
            <w:r w:rsidRPr="00433648">
              <w:rPr>
                <w:rFonts w:cs="Arial"/>
                <w:sz w:val="16"/>
                <w:szCs w:val="16"/>
                <w:lang w:eastAsia="en-US"/>
              </w:rPr>
              <w:t>грузоперевозящей</w:t>
            </w:r>
            <w:proofErr w:type="spellEnd"/>
            <w:r w:rsidRPr="00433648">
              <w:rPr>
                <w:rFonts w:cs="Arial"/>
                <w:sz w:val="16"/>
                <w:szCs w:val="16"/>
                <w:lang w:eastAsia="en-US"/>
              </w:rPr>
              <w:t xml:space="preserve"> техники г/п от 4 до 20 </w:t>
            </w:r>
            <w:proofErr w:type="spellStart"/>
            <w:proofErr w:type="gramStart"/>
            <w:r w:rsidRPr="00433648">
              <w:rPr>
                <w:rFonts w:cs="Arial"/>
                <w:sz w:val="16"/>
                <w:szCs w:val="16"/>
                <w:lang w:eastAsia="en-US"/>
              </w:rPr>
              <w:t>тн</w:t>
            </w:r>
            <w:proofErr w:type="spellEnd"/>
            <w:r w:rsidRPr="00433648">
              <w:rPr>
                <w:rFonts w:cs="Arial"/>
                <w:sz w:val="16"/>
                <w:szCs w:val="16"/>
                <w:lang w:eastAsia="en-US"/>
              </w:rPr>
              <w:t>.(</w:t>
            </w:r>
            <w:proofErr w:type="gramEnd"/>
            <w:r w:rsidRPr="00433648">
              <w:rPr>
                <w:rFonts w:cs="Arial"/>
                <w:sz w:val="16"/>
                <w:szCs w:val="16"/>
                <w:lang w:eastAsia="en-US"/>
              </w:rPr>
              <w:t>собственной или арендованной).</w:t>
            </w:r>
          </w:p>
        </w:tc>
        <w:tc>
          <w:tcPr>
            <w:tcW w:w="2268" w:type="dxa"/>
            <w:vAlign w:val="center"/>
          </w:tcPr>
          <w:p w14:paraId="0082A4EC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 с перечнем техники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EFDAC4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4C60E2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7CD33242" w14:textId="77777777" w:rsidTr="000668F5">
        <w:trPr>
          <w:trHeight w:val="305"/>
        </w:trPr>
        <w:tc>
          <w:tcPr>
            <w:tcW w:w="568" w:type="dxa"/>
            <w:noWrap/>
            <w:vAlign w:val="center"/>
          </w:tcPr>
          <w:p w14:paraId="6C07B48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3.10</w:t>
            </w:r>
          </w:p>
        </w:tc>
        <w:tc>
          <w:tcPr>
            <w:tcW w:w="4961" w:type="dxa"/>
            <w:vAlign w:val="center"/>
          </w:tcPr>
          <w:p w14:paraId="7EA49EFD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>Наличие стропальщиков от 3 разряда и выше (либо докеров-механизаторов от 3 класса и выше) с опытом работы от 1 года и выше.</w:t>
            </w:r>
          </w:p>
        </w:tc>
        <w:tc>
          <w:tcPr>
            <w:tcW w:w="2268" w:type="dxa"/>
            <w:vAlign w:val="center"/>
          </w:tcPr>
          <w:p w14:paraId="0C743FEE" w14:textId="77777777" w:rsidR="00433648" w:rsidRPr="00433648" w:rsidRDefault="00433648" w:rsidP="00433648">
            <w:pPr>
              <w:spacing w:before="0" w:line="259" w:lineRule="auto"/>
              <w:jc w:val="center"/>
              <w:rPr>
                <w:rFonts w:ascii="Calibri" w:hAnsi="Calibri"/>
                <w:szCs w:val="22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2C5563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чел.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789642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14 и более</w:t>
            </w:r>
          </w:p>
        </w:tc>
      </w:tr>
      <w:tr w:rsidR="00433648" w:rsidRPr="00433648" w14:paraId="79D9E042" w14:textId="77777777" w:rsidTr="000668F5">
        <w:trPr>
          <w:trHeight w:val="298"/>
        </w:trPr>
        <w:tc>
          <w:tcPr>
            <w:tcW w:w="568" w:type="dxa"/>
            <w:noWrap/>
            <w:vAlign w:val="center"/>
          </w:tcPr>
          <w:p w14:paraId="3D2460E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3.11</w:t>
            </w:r>
          </w:p>
        </w:tc>
        <w:tc>
          <w:tcPr>
            <w:tcW w:w="4961" w:type="dxa"/>
            <w:vAlign w:val="center"/>
          </w:tcPr>
          <w:p w14:paraId="37A58685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>Наличие крановщиков 5 разряда с опытом работы от 3 лет и выше.</w:t>
            </w:r>
          </w:p>
        </w:tc>
        <w:tc>
          <w:tcPr>
            <w:tcW w:w="2268" w:type="dxa"/>
            <w:vAlign w:val="center"/>
          </w:tcPr>
          <w:p w14:paraId="64267854" w14:textId="77777777" w:rsidR="00433648" w:rsidRPr="00433648" w:rsidRDefault="00433648" w:rsidP="00433648">
            <w:pPr>
              <w:spacing w:before="0" w:line="259" w:lineRule="auto"/>
              <w:jc w:val="center"/>
              <w:rPr>
                <w:rFonts w:ascii="Calibri" w:hAnsi="Calibri"/>
                <w:szCs w:val="22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2E30A74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чел.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B14D91C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 xml:space="preserve">9 и более </w:t>
            </w:r>
          </w:p>
        </w:tc>
      </w:tr>
      <w:tr w:rsidR="00433648" w:rsidRPr="00433648" w14:paraId="331482AA" w14:textId="77777777" w:rsidTr="000668F5">
        <w:trPr>
          <w:trHeight w:val="276"/>
        </w:trPr>
        <w:tc>
          <w:tcPr>
            <w:tcW w:w="568" w:type="dxa"/>
            <w:noWrap/>
            <w:vAlign w:val="center"/>
          </w:tcPr>
          <w:p w14:paraId="29C12E9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3.12</w:t>
            </w:r>
          </w:p>
        </w:tc>
        <w:tc>
          <w:tcPr>
            <w:tcW w:w="4961" w:type="dxa"/>
            <w:vAlign w:val="center"/>
          </w:tcPr>
          <w:p w14:paraId="73245800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 xml:space="preserve">Наличие кладовщиков 2 разряда (либо </w:t>
            </w:r>
            <w:proofErr w:type="spellStart"/>
            <w:proofErr w:type="gramStart"/>
            <w:r w:rsidRPr="00433648">
              <w:rPr>
                <w:rFonts w:cs="Arial"/>
                <w:sz w:val="16"/>
                <w:szCs w:val="16"/>
                <w:lang w:eastAsia="en-US"/>
              </w:rPr>
              <w:t>приемо</w:t>
            </w:r>
            <w:proofErr w:type="spellEnd"/>
            <w:r w:rsidRPr="00433648">
              <w:rPr>
                <w:rFonts w:cs="Arial"/>
                <w:sz w:val="16"/>
                <w:szCs w:val="16"/>
                <w:lang w:eastAsia="en-US"/>
              </w:rPr>
              <w:t>-сдатчиков</w:t>
            </w:r>
            <w:proofErr w:type="gramEnd"/>
            <w:r w:rsidRPr="00433648">
              <w:rPr>
                <w:rFonts w:cs="Arial"/>
                <w:sz w:val="16"/>
                <w:szCs w:val="16"/>
                <w:lang w:eastAsia="en-US"/>
              </w:rPr>
              <w:t>) с опытом работы от 1 года и выше.</w:t>
            </w:r>
          </w:p>
        </w:tc>
        <w:tc>
          <w:tcPr>
            <w:tcW w:w="2268" w:type="dxa"/>
            <w:vAlign w:val="center"/>
          </w:tcPr>
          <w:p w14:paraId="5450E458" w14:textId="77777777" w:rsidR="00433648" w:rsidRPr="00433648" w:rsidRDefault="00433648" w:rsidP="00433648">
            <w:pPr>
              <w:spacing w:before="0" w:line="259" w:lineRule="auto"/>
              <w:jc w:val="center"/>
              <w:rPr>
                <w:rFonts w:ascii="Calibri" w:hAnsi="Calibri"/>
                <w:szCs w:val="22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E54F6FC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чел.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C93F46B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15 и более</w:t>
            </w:r>
          </w:p>
        </w:tc>
      </w:tr>
      <w:tr w:rsidR="00433648" w:rsidRPr="00433648" w14:paraId="422DD6F9" w14:textId="77777777" w:rsidTr="000668F5">
        <w:trPr>
          <w:trHeight w:val="281"/>
        </w:trPr>
        <w:tc>
          <w:tcPr>
            <w:tcW w:w="568" w:type="dxa"/>
            <w:noWrap/>
            <w:vAlign w:val="center"/>
          </w:tcPr>
          <w:p w14:paraId="0BE2EA7E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3.13</w:t>
            </w:r>
          </w:p>
        </w:tc>
        <w:tc>
          <w:tcPr>
            <w:tcW w:w="4961" w:type="dxa"/>
            <w:vAlign w:val="center"/>
          </w:tcPr>
          <w:p w14:paraId="1B4A93CE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>Наличие мастеров ПРР с опытом работы от 1 года и выше.</w:t>
            </w:r>
          </w:p>
        </w:tc>
        <w:tc>
          <w:tcPr>
            <w:tcW w:w="2268" w:type="dxa"/>
            <w:vAlign w:val="center"/>
          </w:tcPr>
          <w:p w14:paraId="171509E0" w14:textId="77777777" w:rsidR="00433648" w:rsidRPr="00433648" w:rsidRDefault="00433648" w:rsidP="00433648">
            <w:pPr>
              <w:spacing w:before="0" w:line="259" w:lineRule="auto"/>
              <w:jc w:val="center"/>
              <w:rPr>
                <w:rFonts w:ascii="Calibri" w:hAnsi="Calibri"/>
                <w:szCs w:val="22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D288728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чел.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6D5C686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4 и более</w:t>
            </w:r>
          </w:p>
        </w:tc>
      </w:tr>
      <w:tr w:rsidR="00433648" w:rsidRPr="00433648" w14:paraId="0B60ECE1" w14:textId="77777777" w:rsidTr="000668F5">
        <w:trPr>
          <w:trHeight w:val="284"/>
        </w:trPr>
        <w:tc>
          <w:tcPr>
            <w:tcW w:w="568" w:type="dxa"/>
            <w:noWrap/>
            <w:vAlign w:val="center"/>
          </w:tcPr>
          <w:p w14:paraId="2EE8DE1B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433648">
              <w:rPr>
                <w:rFonts w:cs="Arial"/>
                <w:b/>
                <w:sz w:val="16"/>
                <w:szCs w:val="16"/>
              </w:rPr>
              <w:t>4.</w:t>
            </w:r>
          </w:p>
        </w:tc>
        <w:tc>
          <w:tcPr>
            <w:tcW w:w="4961" w:type="dxa"/>
            <w:vAlign w:val="center"/>
          </w:tcPr>
          <w:p w14:paraId="369D6C1B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b/>
                <w:sz w:val="16"/>
                <w:szCs w:val="16"/>
                <w:lang w:eastAsia="en-US"/>
              </w:rPr>
              <w:t>Прочие требования</w:t>
            </w:r>
          </w:p>
        </w:tc>
        <w:tc>
          <w:tcPr>
            <w:tcW w:w="2268" w:type="dxa"/>
            <w:vAlign w:val="center"/>
          </w:tcPr>
          <w:p w14:paraId="5049076C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CAE9C3E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1ACC07A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33648" w:rsidRPr="00433648" w14:paraId="6B01B40A" w14:textId="77777777" w:rsidTr="000668F5">
        <w:trPr>
          <w:trHeight w:val="292"/>
        </w:trPr>
        <w:tc>
          <w:tcPr>
            <w:tcW w:w="568" w:type="dxa"/>
            <w:noWrap/>
            <w:vAlign w:val="center"/>
          </w:tcPr>
          <w:p w14:paraId="206C1E3A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4961" w:type="dxa"/>
            <w:vAlign w:val="center"/>
          </w:tcPr>
          <w:p w14:paraId="6ED04A2B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 xml:space="preserve">Гарантия соблюдения персоналом правил технической безопасности, правил экологической и промышленной безопасности и охраны труда, правил </w:t>
            </w:r>
            <w:proofErr w:type="spellStart"/>
            <w:r w:rsidRPr="00433648">
              <w:rPr>
                <w:rFonts w:cs="Arial"/>
                <w:sz w:val="16"/>
                <w:szCs w:val="16"/>
                <w:lang w:eastAsia="en-US"/>
              </w:rPr>
              <w:t>строповки</w:t>
            </w:r>
            <w:proofErr w:type="spellEnd"/>
            <w:r w:rsidRPr="00433648">
              <w:rPr>
                <w:rFonts w:cs="Arial"/>
                <w:sz w:val="16"/>
                <w:szCs w:val="16"/>
                <w:lang w:eastAsia="en-US"/>
              </w:rPr>
              <w:t xml:space="preserve"> грузов.</w:t>
            </w:r>
          </w:p>
        </w:tc>
        <w:tc>
          <w:tcPr>
            <w:tcW w:w="2268" w:type="dxa"/>
            <w:vAlign w:val="center"/>
          </w:tcPr>
          <w:p w14:paraId="47BA4F2D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17C5F6B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B655F3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1117B44F" w14:textId="77777777" w:rsidTr="000668F5">
        <w:trPr>
          <w:trHeight w:val="371"/>
        </w:trPr>
        <w:tc>
          <w:tcPr>
            <w:tcW w:w="568" w:type="dxa"/>
            <w:noWrap/>
            <w:vAlign w:val="center"/>
          </w:tcPr>
          <w:p w14:paraId="7621B949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4.2</w:t>
            </w:r>
          </w:p>
        </w:tc>
        <w:tc>
          <w:tcPr>
            <w:tcW w:w="4961" w:type="dxa"/>
            <w:vAlign w:val="center"/>
          </w:tcPr>
          <w:p w14:paraId="06CE117F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>Гарантия присутствия специалиста по промышленной безопасности и охране труда на объектах оказания услуг Исполнителем.</w:t>
            </w:r>
          </w:p>
        </w:tc>
        <w:tc>
          <w:tcPr>
            <w:tcW w:w="2268" w:type="dxa"/>
            <w:vAlign w:val="center"/>
          </w:tcPr>
          <w:p w14:paraId="2A81DEE0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34FF185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CF1535C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5B4C64DC" w14:textId="77777777" w:rsidTr="000668F5">
        <w:trPr>
          <w:trHeight w:val="437"/>
        </w:trPr>
        <w:tc>
          <w:tcPr>
            <w:tcW w:w="568" w:type="dxa"/>
            <w:noWrap/>
            <w:vAlign w:val="center"/>
          </w:tcPr>
          <w:p w14:paraId="0BDD8770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lastRenderedPageBreak/>
              <w:t>4.3</w:t>
            </w:r>
          </w:p>
        </w:tc>
        <w:tc>
          <w:tcPr>
            <w:tcW w:w="4961" w:type="dxa"/>
            <w:vAlign w:val="center"/>
          </w:tcPr>
          <w:p w14:paraId="4CA17DCC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>Гарантия безусловного соблюдения действующего законодательства РФ и требований Заказчика при привлечении или ограничении привлечения иностранной рабочей силы.</w:t>
            </w:r>
          </w:p>
        </w:tc>
        <w:tc>
          <w:tcPr>
            <w:tcW w:w="2268" w:type="dxa"/>
            <w:vAlign w:val="center"/>
          </w:tcPr>
          <w:p w14:paraId="6A63D818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365FA85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A488613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66FA639A" w14:textId="77777777" w:rsidTr="000668F5">
        <w:trPr>
          <w:trHeight w:val="176"/>
        </w:trPr>
        <w:tc>
          <w:tcPr>
            <w:tcW w:w="568" w:type="dxa"/>
            <w:noWrap/>
            <w:vAlign w:val="center"/>
          </w:tcPr>
          <w:p w14:paraId="59B935F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4.4</w:t>
            </w:r>
          </w:p>
        </w:tc>
        <w:tc>
          <w:tcPr>
            <w:tcW w:w="4961" w:type="dxa"/>
            <w:vAlign w:val="center"/>
          </w:tcPr>
          <w:p w14:paraId="3158222B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>Возможность выделения рабочего кабинета представителям Заказчика.</w:t>
            </w:r>
          </w:p>
        </w:tc>
        <w:tc>
          <w:tcPr>
            <w:tcW w:w="2268" w:type="dxa"/>
            <w:vAlign w:val="center"/>
          </w:tcPr>
          <w:p w14:paraId="1D23928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8B83241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D6CEE2F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786CBAF3" w14:textId="77777777" w:rsidTr="000668F5">
        <w:trPr>
          <w:trHeight w:val="263"/>
        </w:trPr>
        <w:tc>
          <w:tcPr>
            <w:tcW w:w="568" w:type="dxa"/>
            <w:noWrap/>
            <w:vAlign w:val="center"/>
          </w:tcPr>
          <w:p w14:paraId="00A233AF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4.5</w:t>
            </w:r>
          </w:p>
        </w:tc>
        <w:tc>
          <w:tcPr>
            <w:tcW w:w="4961" w:type="dxa"/>
            <w:vAlign w:val="center"/>
          </w:tcPr>
          <w:p w14:paraId="69A58222" w14:textId="28DF48D7" w:rsidR="00433648" w:rsidRPr="00433648" w:rsidRDefault="00433648" w:rsidP="00E264A3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 xml:space="preserve">Согласие с условиями </w:t>
            </w:r>
            <w:r w:rsidR="00E264A3">
              <w:rPr>
                <w:rFonts w:cs="Arial"/>
                <w:sz w:val="16"/>
                <w:szCs w:val="16"/>
                <w:lang w:eastAsia="en-US"/>
              </w:rPr>
              <w:t>требований к предмету оферты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14:paraId="0D7E5016" w14:textId="2462937D" w:rsidR="00433648" w:rsidRPr="00433648" w:rsidRDefault="00E264A3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Формы 5.1, 5.2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1D312FD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98C5A30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1FC036CB" w14:textId="77777777" w:rsidTr="000668F5">
        <w:trPr>
          <w:trHeight w:val="176"/>
        </w:trPr>
        <w:tc>
          <w:tcPr>
            <w:tcW w:w="568" w:type="dxa"/>
            <w:noWrap/>
            <w:vAlign w:val="center"/>
          </w:tcPr>
          <w:p w14:paraId="07321719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4.6</w:t>
            </w:r>
          </w:p>
        </w:tc>
        <w:tc>
          <w:tcPr>
            <w:tcW w:w="4961" w:type="dxa"/>
            <w:vAlign w:val="center"/>
          </w:tcPr>
          <w:p w14:paraId="27ACBCC7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>Соответствие технического состояния техники Правилам технической эксплуатации.</w:t>
            </w:r>
          </w:p>
        </w:tc>
        <w:tc>
          <w:tcPr>
            <w:tcW w:w="2268" w:type="dxa"/>
            <w:vAlign w:val="center"/>
          </w:tcPr>
          <w:p w14:paraId="28D2D59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B58DDA5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B3BC9F9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  <w:tr w:rsidR="00433648" w:rsidRPr="00433648" w14:paraId="65265394" w14:textId="77777777" w:rsidTr="000668F5">
        <w:trPr>
          <w:trHeight w:val="351"/>
        </w:trPr>
        <w:tc>
          <w:tcPr>
            <w:tcW w:w="568" w:type="dxa"/>
            <w:noWrap/>
            <w:vAlign w:val="center"/>
          </w:tcPr>
          <w:p w14:paraId="55B278D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4.7</w:t>
            </w:r>
          </w:p>
        </w:tc>
        <w:tc>
          <w:tcPr>
            <w:tcW w:w="4961" w:type="dxa"/>
            <w:vAlign w:val="center"/>
          </w:tcPr>
          <w:p w14:paraId="3AD2B735" w14:textId="77777777" w:rsidR="00433648" w:rsidRPr="00433648" w:rsidRDefault="00433648" w:rsidP="00433648">
            <w:pPr>
              <w:spacing w:before="0" w:line="276" w:lineRule="auto"/>
              <w:contextualSpacing/>
              <w:jc w:val="both"/>
              <w:rPr>
                <w:rFonts w:cs="Arial"/>
                <w:sz w:val="16"/>
                <w:szCs w:val="16"/>
                <w:lang w:eastAsia="en-US"/>
              </w:rPr>
            </w:pPr>
            <w:r w:rsidRPr="00433648">
              <w:rPr>
                <w:rFonts w:cs="Arial"/>
                <w:sz w:val="16"/>
                <w:szCs w:val="16"/>
                <w:lang w:eastAsia="en-US"/>
              </w:rPr>
              <w:t>Гарантия безусловного соблюдения действующего законодательства РФ И требований Заказчика при привлечении или ограничении привлечения иностранной рабочей силы.</w:t>
            </w:r>
          </w:p>
        </w:tc>
        <w:tc>
          <w:tcPr>
            <w:tcW w:w="2268" w:type="dxa"/>
            <w:vAlign w:val="center"/>
          </w:tcPr>
          <w:p w14:paraId="40CB43B2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0F0DC8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433648">
              <w:rPr>
                <w:rFonts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3491137" w14:textId="77777777" w:rsidR="00433648" w:rsidRPr="00433648" w:rsidRDefault="00433648" w:rsidP="0043364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433648">
              <w:rPr>
                <w:rFonts w:cs="Arial"/>
                <w:sz w:val="16"/>
                <w:szCs w:val="16"/>
              </w:rPr>
              <w:t>да</w:t>
            </w:r>
          </w:p>
        </w:tc>
      </w:tr>
    </w:tbl>
    <w:p w14:paraId="54F20211" w14:textId="77777777" w:rsidR="00431B5B" w:rsidRPr="00431B5B" w:rsidRDefault="00431B5B" w:rsidP="004A22B3">
      <w:pPr>
        <w:pStyle w:val="af4"/>
        <w:spacing w:after="0"/>
        <w:rPr>
          <w:lang w:val="ru-RU"/>
        </w:rPr>
      </w:pPr>
    </w:p>
    <w:p w14:paraId="78CDE05D" w14:textId="48C09937" w:rsidR="00C36DF9" w:rsidRPr="00431B5B" w:rsidRDefault="00D143DE" w:rsidP="004A22B3">
      <w:pPr>
        <w:pStyle w:val="af4"/>
        <w:spacing w:after="0"/>
        <w:rPr>
          <w:lang w:val="ru-RU"/>
        </w:rPr>
      </w:pPr>
      <w:r w:rsidRPr="00431B5B">
        <w:rPr>
          <w:lang w:val="ru-RU"/>
        </w:rPr>
        <w:t xml:space="preserve">Приложение: 1. </w:t>
      </w:r>
      <w:r w:rsidRPr="00431B5B">
        <w:t xml:space="preserve"> </w:t>
      </w:r>
      <w:r w:rsidR="00C36DF9" w:rsidRPr="00431B5B">
        <w:t xml:space="preserve">Производственная программа </w:t>
      </w:r>
      <w:r w:rsidR="00431B5B" w:rsidRPr="00431B5B">
        <w:t xml:space="preserve">на оказание услуг по приемке, выгрузке, хранению и отгрузке грузов в г. Красноярске </w:t>
      </w:r>
      <w:r w:rsidR="00431B5B" w:rsidRPr="00431B5B">
        <w:rPr>
          <w:lang w:val="ru-RU"/>
        </w:rPr>
        <w:t>– в 1 экз.</w:t>
      </w:r>
    </w:p>
    <w:p w14:paraId="53CDD442" w14:textId="20EFE05E" w:rsidR="00BE5B1B" w:rsidRPr="00431B5B" w:rsidRDefault="00C36DF9" w:rsidP="00431B5B">
      <w:pPr>
        <w:pStyle w:val="af4"/>
        <w:spacing w:after="0"/>
        <w:rPr>
          <w:lang w:val="ru-RU"/>
        </w:rPr>
      </w:pPr>
      <w:r w:rsidRPr="00431B5B">
        <w:rPr>
          <w:lang w:val="ru-RU"/>
        </w:rPr>
        <w:t xml:space="preserve">       </w:t>
      </w:r>
      <w:r w:rsidR="00431B5B" w:rsidRPr="00431B5B">
        <w:rPr>
          <w:lang w:val="ru-RU"/>
        </w:rPr>
        <w:t xml:space="preserve">                </w:t>
      </w:r>
    </w:p>
    <w:p w14:paraId="7246CB3D" w14:textId="77777777" w:rsidR="00431B5B" w:rsidRPr="004A22B3" w:rsidRDefault="00431B5B" w:rsidP="00431B5B">
      <w:pPr>
        <w:pStyle w:val="af4"/>
        <w:spacing w:after="0"/>
        <w:rPr>
          <w:lang w:val="ru-RU"/>
        </w:rPr>
      </w:pPr>
    </w:p>
    <w:p w14:paraId="19E8D6E0" w14:textId="366D2A51" w:rsidR="00D143DE" w:rsidRPr="00E01D6D" w:rsidRDefault="000746EA" w:rsidP="00E01D6D">
      <w:pPr>
        <w:pStyle w:val="af4"/>
        <w:spacing w:after="0"/>
        <w:rPr>
          <w:lang w:val="ru-RU"/>
        </w:rPr>
      </w:pPr>
      <w:r w:rsidRPr="004A22B3">
        <w:rPr>
          <w:highlight w:val="yellow"/>
          <w:lang w:val="ru-RU"/>
        </w:rPr>
        <w:t xml:space="preserve">              </w:t>
      </w:r>
      <w:r w:rsidR="00A40D36" w:rsidRPr="004A22B3">
        <w:rPr>
          <w:lang w:val="ru-RU"/>
        </w:rPr>
        <w:t xml:space="preserve"> </w:t>
      </w:r>
      <w:r w:rsidR="00D143DE" w:rsidRPr="004A22B3">
        <w:t xml:space="preserve">                   </w:t>
      </w:r>
    </w:p>
    <w:p w14:paraId="74676016" w14:textId="77777777" w:rsidR="00C776B7" w:rsidRPr="004A22B3" w:rsidRDefault="003447DB" w:rsidP="004A22B3">
      <w:pPr>
        <w:spacing w:before="0"/>
        <w:rPr>
          <w:rFonts w:ascii="Times New Roman" w:hAnsi="Times New Roman"/>
          <w:sz w:val="24"/>
        </w:rPr>
      </w:pPr>
      <w:r w:rsidRPr="004A22B3">
        <w:rPr>
          <w:rFonts w:ascii="Times New Roman" w:hAnsi="Times New Roman"/>
          <w:sz w:val="24"/>
        </w:rPr>
        <w:t>Директор департамента закупки услуг</w:t>
      </w:r>
      <w:r w:rsidR="00DC5447" w:rsidRPr="004A22B3">
        <w:rPr>
          <w:rFonts w:ascii="Times New Roman" w:hAnsi="Times New Roman"/>
          <w:sz w:val="24"/>
        </w:rPr>
        <w:t xml:space="preserve">                                                      И.Е. Левагин </w:t>
      </w:r>
    </w:p>
    <w:sectPr w:rsidR="00C776B7" w:rsidRPr="004A22B3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5337E" w14:textId="77777777" w:rsidR="0063342E" w:rsidRDefault="0063342E" w:rsidP="003A44E5">
      <w:pPr>
        <w:spacing w:before="0"/>
      </w:pPr>
      <w:r>
        <w:separator/>
      </w:r>
    </w:p>
  </w:endnote>
  <w:endnote w:type="continuationSeparator" w:id="0">
    <w:p w14:paraId="71BEA69F" w14:textId="77777777" w:rsidR="0063342E" w:rsidRDefault="0063342E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4A3">
          <w:rPr>
            <w:noProof/>
          </w:rPr>
          <w:t>5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D2BCE" w14:textId="77777777" w:rsidR="0063342E" w:rsidRDefault="0063342E" w:rsidP="003A44E5">
      <w:pPr>
        <w:spacing w:before="0"/>
      </w:pPr>
      <w:r>
        <w:separator/>
      </w:r>
    </w:p>
  </w:footnote>
  <w:footnote w:type="continuationSeparator" w:id="0">
    <w:p w14:paraId="6057F624" w14:textId="77777777" w:rsidR="0063342E" w:rsidRDefault="0063342E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2A30A3"/>
    <w:multiLevelType w:val="multilevel"/>
    <w:tmpl w:val="EFBE08DE"/>
    <w:lvl w:ilvl="0">
      <w:start w:val="1"/>
      <w:numFmt w:val="decimal"/>
      <w:pStyle w:val="3"/>
      <w:lvlText w:val="%1"/>
      <w:lvlJc w:val="left"/>
      <w:pPr>
        <w:tabs>
          <w:tab w:val="num" w:pos="1174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0" w:firstLine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3"/>
      <w:suff w:val="space"/>
      <w:lvlText w:val="%2.%3.1"/>
      <w:lvlJc w:val="left"/>
      <w:pPr>
        <w:ind w:left="0" w:firstLine="709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3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8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0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6"/>
  </w:num>
  <w:num w:numId="5">
    <w:abstractNumId w:val="9"/>
  </w:num>
  <w:num w:numId="6">
    <w:abstractNumId w:val="19"/>
  </w:num>
  <w:num w:numId="7">
    <w:abstractNumId w:val="15"/>
  </w:num>
  <w:num w:numId="8">
    <w:abstractNumId w:val="17"/>
  </w:num>
  <w:num w:numId="9">
    <w:abstractNumId w:val="1"/>
  </w:num>
  <w:num w:numId="10">
    <w:abstractNumId w:val="21"/>
  </w:num>
  <w:num w:numId="11">
    <w:abstractNumId w:val="4"/>
  </w:num>
  <w:num w:numId="12">
    <w:abstractNumId w:val="13"/>
  </w:num>
  <w:num w:numId="13">
    <w:abstractNumId w:val="8"/>
  </w:num>
  <w:num w:numId="14">
    <w:abstractNumId w:val="5"/>
  </w:num>
  <w:num w:numId="15">
    <w:abstractNumId w:val="3"/>
  </w:num>
  <w:num w:numId="16">
    <w:abstractNumId w:val="10"/>
  </w:num>
  <w:num w:numId="17">
    <w:abstractNumId w:val="16"/>
  </w:num>
  <w:num w:numId="18">
    <w:abstractNumId w:val="18"/>
  </w:num>
  <w:num w:numId="19">
    <w:abstractNumId w:val="2"/>
  </w:num>
  <w:num w:numId="20">
    <w:abstractNumId w:val="20"/>
  </w:num>
  <w:num w:numId="21">
    <w:abstractNumId w:val="14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3443"/>
    <w:rsid w:val="0001424C"/>
    <w:rsid w:val="00021440"/>
    <w:rsid w:val="00026520"/>
    <w:rsid w:val="00056053"/>
    <w:rsid w:val="000575B6"/>
    <w:rsid w:val="00061115"/>
    <w:rsid w:val="000746EA"/>
    <w:rsid w:val="00083AEE"/>
    <w:rsid w:val="00093283"/>
    <w:rsid w:val="000D6041"/>
    <w:rsid w:val="000E4DEC"/>
    <w:rsid w:val="000F67A4"/>
    <w:rsid w:val="00106E6F"/>
    <w:rsid w:val="00112846"/>
    <w:rsid w:val="001160C0"/>
    <w:rsid w:val="00120892"/>
    <w:rsid w:val="00134CA8"/>
    <w:rsid w:val="001845D7"/>
    <w:rsid w:val="00191D34"/>
    <w:rsid w:val="001A2FA2"/>
    <w:rsid w:val="001A43EB"/>
    <w:rsid w:val="001A6106"/>
    <w:rsid w:val="001B484D"/>
    <w:rsid w:val="001D1020"/>
    <w:rsid w:val="001E6695"/>
    <w:rsid w:val="001E7024"/>
    <w:rsid w:val="00202D1B"/>
    <w:rsid w:val="00223756"/>
    <w:rsid w:val="00234CDB"/>
    <w:rsid w:val="0025072F"/>
    <w:rsid w:val="002952F1"/>
    <w:rsid w:val="002A7C47"/>
    <w:rsid w:val="002C6260"/>
    <w:rsid w:val="002F151E"/>
    <w:rsid w:val="00306917"/>
    <w:rsid w:val="003242FF"/>
    <w:rsid w:val="00341C93"/>
    <w:rsid w:val="00342D87"/>
    <w:rsid w:val="003447DB"/>
    <w:rsid w:val="003467F5"/>
    <w:rsid w:val="00356882"/>
    <w:rsid w:val="00361577"/>
    <w:rsid w:val="003817CC"/>
    <w:rsid w:val="003A44E5"/>
    <w:rsid w:val="003B3933"/>
    <w:rsid w:val="003B7E72"/>
    <w:rsid w:val="003D3DF4"/>
    <w:rsid w:val="003F10BD"/>
    <w:rsid w:val="004163BC"/>
    <w:rsid w:val="00431B5B"/>
    <w:rsid w:val="00433648"/>
    <w:rsid w:val="00455AD6"/>
    <w:rsid w:val="00460123"/>
    <w:rsid w:val="00477E13"/>
    <w:rsid w:val="00482F6C"/>
    <w:rsid w:val="004A22B3"/>
    <w:rsid w:val="004B0F9B"/>
    <w:rsid w:val="004B171D"/>
    <w:rsid w:val="004C5014"/>
    <w:rsid w:val="004E02CE"/>
    <w:rsid w:val="004E279F"/>
    <w:rsid w:val="004E7116"/>
    <w:rsid w:val="00502E7A"/>
    <w:rsid w:val="00505018"/>
    <w:rsid w:val="00517E8A"/>
    <w:rsid w:val="005242D8"/>
    <w:rsid w:val="00545474"/>
    <w:rsid w:val="00556A27"/>
    <w:rsid w:val="005A4CC6"/>
    <w:rsid w:val="005B4945"/>
    <w:rsid w:val="005E0E1B"/>
    <w:rsid w:val="005E4676"/>
    <w:rsid w:val="0063342E"/>
    <w:rsid w:val="00652BA7"/>
    <w:rsid w:val="00656C18"/>
    <w:rsid w:val="00666713"/>
    <w:rsid w:val="00711A10"/>
    <w:rsid w:val="007153CF"/>
    <w:rsid w:val="00722BC8"/>
    <w:rsid w:val="0073528B"/>
    <w:rsid w:val="00741E52"/>
    <w:rsid w:val="00757A9F"/>
    <w:rsid w:val="007F2D5D"/>
    <w:rsid w:val="00826767"/>
    <w:rsid w:val="0085273D"/>
    <w:rsid w:val="0085578A"/>
    <w:rsid w:val="00874175"/>
    <w:rsid w:val="00887022"/>
    <w:rsid w:val="0089026D"/>
    <w:rsid w:val="008A3D73"/>
    <w:rsid w:val="008B2C37"/>
    <w:rsid w:val="008D3327"/>
    <w:rsid w:val="009420AC"/>
    <w:rsid w:val="00985570"/>
    <w:rsid w:val="00996B33"/>
    <w:rsid w:val="009A483A"/>
    <w:rsid w:val="009D1B67"/>
    <w:rsid w:val="00A17591"/>
    <w:rsid w:val="00A21563"/>
    <w:rsid w:val="00A226C8"/>
    <w:rsid w:val="00A40D36"/>
    <w:rsid w:val="00A436C3"/>
    <w:rsid w:val="00A552F0"/>
    <w:rsid w:val="00A67317"/>
    <w:rsid w:val="00A77E7E"/>
    <w:rsid w:val="00AA1874"/>
    <w:rsid w:val="00AB4E1E"/>
    <w:rsid w:val="00AD3678"/>
    <w:rsid w:val="00AD3ED1"/>
    <w:rsid w:val="00AF4E27"/>
    <w:rsid w:val="00B35380"/>
    <w:rsid w:val="00B43AD1"/>
    <w:rsid w:val="00B46847"/>
    <w:rsid w:val="00B541C4"/>
    <w:rsid w:val="00B950A4"/>
    <w:rsid w:val="00B9591C"/>
    <w:rsid w:val="00BD13E9"/>
    <w:rsid w:val="00BE3799"/>
    <w:rsid w:val="00BE52D1"/>
    <w:rsid w:val="00BE5B1B"/>
    <w:rsid w:val="00C32AEB"/>
    <w:rsid w:val="00C360C2"/>
    <w:rsid w:val="00C36DF9"/>
    <w:rsid w:val="00C54EA7"/>
    <w:rsid w:val="00C65D3A"/>
    <w:rsid w:val="00C776B7"/>
    <w:rsid w:val="00C913F4"/>
    <w:rsid w:val="00CC34AD"/>
    <w:rsid w:val="00CE63DF"/>
    <w:rsid w:val="00D143DE"/>
    <w:rsid w:val="00D24247"/>
    <w:rsid w:val="00D33313"/>
    <w:rsid w:val="00D366CC"/>
    <w:rsid w:val="00D37FC2"/>
    <w:rsid w:val="00D41A4A"/>
    <w:rsid w:val="00D47D8A"/>
    <w:rsid w:val="00D734CF"/>
    <w:rsid w:val="00D7430E"/>
    <w:rsid w:val="00DA0DAE"/>
    <w:rsid w:val="00DA386D"/>
    <w:rsid w:val="00DB6CBC"/>
    <w:rsid w:val="00DC5447"/>
    <w:rsid w:val="00E01D6D"/>
    <w:rsid w:val="00E1002E"/>
    <w:rsid w:val="00E209AD"/>
    <w:rsid w:val="00E261C9"/>
    <w:rsid w:val="00E264A3"/>
    <w:rsid w:val="00E3212E"/>
    <w:rsid w:val="00E46B37"/>
    <w:rsid w:val="00E54C6E"/>
    <w:rsid w:val="00E5776F"/>
    <w:rsid w:val="00E7478A"/>
    <w:rsid w:val="00E855EC"/>
    <w:rsid w:val="00F13E31"/>
    <w:rsid w:val="00F2188E"/>
    <w:rsid w:val="00F446A4"/>
    <w:rsid w:val="00F5012B"/>
    <w:rsid w:val="00F5014D"/>
    <w:rsid w:val="00F548BC"/>
    <w:rsid w:val="00F77EC1"/>
    <w:rsid w:val="00FB4FF3"/>
    <w:rsid w:val="00FC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0"/>
    <w:rsid w:val="001B484D"/>
    <w:rPr>
      <w:sz w:val="17"/>
      <w:szCs w:val="17"/>
      <w:shd w:val="clear" w:color="auto" w:fill="FFFFFF"/>
    </w:rPr>
  </w:style>
  <w:style w:type="paragraph" w:customStyle="1" w:styleId="30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customStyle="1" w:styleId="western">
    <w:name w:val="western"/>
    <w:basedOn w:val="a"/>
    <w:rsid w:val="00026520"/>
    <w:pPr>
      <w:spacing w:before="100" w:beforeAutospacing="1"/>
      <w:jc w:val="center"/>
    </w:pPr>
    <w:rPr>
      <w:rFonts w:ascii="Times New Roman" w:hAnsi="Times New Roman"/>
      <w:color w:val="000000"/>
      <w:sz w:val="28"/>
      <w:szCs w:val="28"/>
    </w:rPr>
  </w:style>
  <w:style w:type="character" w:customStyle="1" w:styleId="highlight">
    <w:name w:val="highlight"/>
    <w:rsid w:val="00026520"/>
  </w:style>
  <w:style w:type="paragraph" w:styleId="3">
    <w:name w:val="List Number 3"/>
    <w:basedOn w:val="a"/>
    <w:rsid w:val="00433648"/>
    <w:pPr>
      <w:widowControl w:val="0"/>
      <w:numPr>
        <w:ilvl w:val="2"/>
        <w:numId w:val="22"/>
      </w:numPr>
      <w:tabs>
        <w:tab w:val="left" w:pos="1680"/>
      </w:tabs>
      <w:spacing w:before="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228</cp:revision>
  <cp:lastPrinted>2015-11-09T11:29:00Z</cp:lastPrinted>
  <dcterms:created xsi:type="dcterms:W3CDTF">2015-10-14T07:51:00Z</dcterms:created>
  <dcterms:modified xsi:type="dcterms:W3CDTF">2015-11-10T03:30:00Z</dcterms:modified>
</cp:coreProperties>
</file>